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134D" w14:textId="3F9E7610" w:rsidR="00570978" w:rsidRDefault="00570978" w:rsidP="00D94C94">
      <w:pPr>
        <w:rPr>
          <w:rFonts w:ascii="Times New Roman" w:hAnsi="Times New Roman" w:cs="Times New Roman"/>
          <w:b/>
          <w:bCs/>
          <w:caps/>
          <w:sz w:val="24"/>
          <w:szCs w:val="24"/>
          <w:lang w:val="en-GB" w:eastAsia="hu-HU"/>
        </w:rPr>
      </w:pPr>
      <w:bookmarkStart w:id="0" w:name="_Hlk63283776"/>
      <w:r>
        <w:rPr>
          <w:rFonts w:ascii="Times New Roman" w:hAnsi="Times New Roman" w:cs="Times New Roman"/>
          <w:b/>
          <w:bCs/>
          <w:caps/>
          <w:sz w:val="24"/>
          <w:szCs w:val="24"/>
          <w:lang w:val="en-GB" w:eastAsia="hu-HU"/>
        </w:rPr>
        <w:t>PROFESSIONAL CV</w:t>
      </w:r>
    </w:p>
    <w:p w14:paraId="1872211A" w14:textId="54FBC595" w:rsidR="00D94C94" w:rsidRPr="00821606" w:rsidRDefault="00D94C94" w:rsidP="00D94C94">
      <w:pPr>
        <w:spacing w:after="0" w:line="240" w:lineRule="auto"/>
        <w:rPr>
          <w:rFonts w:ascii="Times New Roman" w:eastAsia="Times New Roman" w:hAnsi="Times New Roman" w:cs="Times New Roman"/>
          <w:sz w:val="24"/>
          <w:szCs w:val="24"/>
          <w:lang w:val="en-GB" w:eastAsia="hu-HU"/>
        </w:rPr>
      </w:pPr>
    </w:p>
    <w:p w14:paraId="6D6CA62E" w14:textId="77777777" w:rsidR="00D94C94" w:rsidRPr="00821606" w:rsidRDefault="00D94C94" w:rsidP="00821606">
      <w:pPr>
        <w:rPr>
          <w:rFonts w:ascii="Times New Roman" w:hAnsi="Times New Roman" w:cs="Times New Roman"/>
          <w:b/>
          <w:bCs/>
          <w:caps/>
          <w:sz w:val="24"/>
          <w:szCs w:val="24"/>
          <w:lang w:val="en-GB" w:eastAsia="hu-HU"/>
        </w:rPr>
      </w:pPr>
      <w:r w:rsidRPr="00821606">
        <w:rPr>
          <w:rFonts w:ascii="Times New Roman" w:hAnsi="Times New Roman" w:cs="Times New Roman"/>
          <w:b/>
          <w:bCs/>
          <w:caps/>
          <w:sz w:val="24"/>
          <w:szCs w:val="24"/>
          <w:lang w:val="en-GB" w:eastAsia="hu-HU"/>
        </w:rPr>
        <w:t>Education and Qualifications</w:t>
      </w:r>
    </w:p>
    <w:p w14:paraId="2A3CA99C" w14:textId="2AB0CA80" w:rsidR="00BC092C" w:rsidRPr="00BC092C" w:rsidRDefault="00D94C94" w:rsidP="00BC092C">
      <w:pPr>
        <w:spacing w:before="100" w:beforeAutospacing="1" w:after="100" w:afterAutospacing="1" w:line="240" w:lineRule="auto"/>
        <w:rPr>
          <w:rFonts w:ascii="Times New Roman" w:eastAsia="Times New Roman" w:hAnsi="Times New Roman" w:cs="Times New Roman"/>
          <w:i/>
          <w:iCs/>
          <w:sz w:val="24"/>
          <w:szCs w:val="24"/>
          <w:lang w:val="en-GB" w:eastAsia="hu-HU"/>
        </w:rPr>
      </w:pPr>
      <w:r w:rsidRPr="00821606">
        <w:rPr>
          <w:rFonts w:ascii="Times New Roman" w:eastAsia="Times New Roman" w:hAnsi="Times New Roman" w:cs="Times New Roman"/>
          <w:b/>
          <w:bCs/>
          <w:sz w:val="24"/>
          <w:szCs w:val="24"/>
          <w:lang w:val="en-GB" w:eastAsia="hu-HU"/>
        </w:rPr>
        <w:t>September 2025:</w:t>
      </w:r>
      <w:r w:rsidRPr="00821606">
        <w:rPr>
          <w:rFonts w:ascii="Times New Roman" w:eastAsia="Times New Roman" w:hAnsi="Times New Roman" w:cs="Times New Roman"/>
          <w:sz w:val="24"/>
          <w:szCs w:val="24"/>
          <w:lang w:val="en-GB" w:eastAsia="hu-HU"/>
        </w:rPr>
        <w:t xml:space="preserve"> PhD Dissertation Defence</w:t>
      </w:r>
      <w:r w:rsidRPr="00821606">
        <w:rPr>
          <w:rFonts w:ascii="Times New Roman" w:eastAsia="Times New Roman" w:hAnsi="Times New Roman" w:cs="Times New Roman"/>
          <w:sz w:val="24"/>
          <w:szCs w:val="24"/>
          <w:lang w:val="en-GB" w:eastAsia="hu-HU"/>
        </w:rPr>
        <w:br/>
      </w:r>
      <w:r w:rsidR="00BC092C" w:rsidRPr="00BC092C">
        <w:rPr>
          <w:rFonts w:ascii="Times New Roman" w:eastAsia="Times New Roman" w:hAnsi="Times New Roman" w:cs="Times New Roman"/>
          <w:i/>
          <w:iCs/>
          <w:sz w:val="24"/>
          <w:szCs w:val="24"/>
          <w:lang w:val="en-GB" w:eastAsia="hu-HU"/>
        </w:rPr>
        <w:t>Focus on Shadow Education</w:t>
      </w:r>
      <w:r w:rsidR="00BC092C">
        <w:rPr>
          <w:rFonts w:ascii="Times New Roman" w:eastAsia="Times New Roman" w:hAnsi="Times New Roman" w:cs="Times New Roman"/>
          <w:i/>
          <w:iCs/>
          <w:sz w:val="24"/>
          <w:szCs w:val="24"/>
          <w:lang w:val="en-GB" w:eastAsia="hu-HU"/>
        </w:rPr>
        <w:t xml:space="preserve">. </w:t>
      </w:r>
      <w:r w:rsidR="00BC092C" w:rsidRPr="00BC092C">
        <w:rPr>
          <w:rFonts w:ascii="Times New Roman" w:eastAsia="Times New Roman" w:hAnsi="Times New Roman" w:cs="Times New Roman"/>
          <w:i/>
          <w:iCs/>
          <w:sz w:val="24"/>
          <w:szCs w:val="24"/>
          <w:lang w:val="en-GB" w:eastAsia="hu-HU"/>
        </w:rPr>
        <w:t>The Controversial Role of English Language Shadow Education: Insights from a Study Conducted in Northeastern Hungary</w:t>
      </w:r>
    </w:p>
    <w:p w14:paraId="5B894185" w14:textId="0D8B1616"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2020</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2024:</w:t>
      </w:r>
      <w:r w:rsidRPr="00821606">
        <w:rPr>
          <w:rFonts w:ascii="Times New Roman" w:eastAsia="Times New Roman" w:hAnsi="Times New Roman" w:cs="Times New Roman"/>
          <w:sz w:val="24"/>
          <w:szCs w:val="24"/>
          <w:lang w:val="en-GB" w:eastAsia="hu-HU"/>
        </w:rPr>
        <w:t xml:space="preserve"> PhD studies, Doctoral School of Humanities, Doctoral Programme in Educational Sciences</w:t>
      </w:r>
      <w:r w:rsidR="00821606">
        <w:rPr>
          <w:rFonts w:ascii="Times New Roman" w:eastAsia="Times New Roman" w:hAnsi="Times New Roman" w:cs="Times New Roman"/>
          <w:sz w:val="24"/>
          <w:szCs w:val="24"/>
          <w:lang w:val="en-GB" w:eastAsia="hu-HU"/>
        </w:rPr>
        <w:t>, University of Debrecen</w:t>
      </w:r>
    </w:p>
    <w:p w14:paraId="3BA36528" w14:textId="762E7551"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2016</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2018:</w:t>
      </w:r>
      <w:r w:rsidRPr="00821606">
        <w:rPr>
          <w:rFonts w:ascii="Times New Roman" w:eastAsia="Times New Roman" w:hAnsi="Times New Roman" w:cs="Times New Roman"/>
          <w:sz w:val="24"/>
          <w:szCs w:val="24"/>
          <w:lang w:val="en-GB" w:eastAsia="hu-HU"/>
        </w:rPr>
        <w:t xml:space="preserve"> Waldorf Teacher Training, </w:t>
      </w:r>
      <w:proofErr w:type="spellStart"/>
      <w:r w:rsidR="0093061A" w:rsidRPr="00BC092C">
        <w:rPr>
          <w:rFonts w:ascii="Times New Roman" w:eastAsia="Times New Roman" w:hAnsi="Times New Roman" w:cs="Times New Roman"/>
          <w:sz w:val="24"/>
          <w:szCs w:val="24"/>
          <w:lang w:val="en-GB" w:eastAsia="hu-HU"/>
        </w:rPr>
        <w:t>Bárczi</w:t>
      </w:r>
      <w:proofErr w:type="spellEnd"/>
      <w:r w:rsidR="0093061A" w:rsidRPr="00BC092C">
        <w:rPr>
          <w:rFonts w:ascii="Times New Roman" w:eastAsia="Times New Roman" w:hAnsi="Times New Roman" w:cs="Times New Roman"/>
          <w:sz w:val="24"/>
          <w:szCs w:val="24"/>
          <w:lang w:val="en-GB" w:eastAsia="hu-HU"/>
        </w:rPr>
        <w:t xml:space="preserve"> Gusztáv Faculty of Special Needs Education, </w:t>
      </w:r>
      <w:r w:rsidRPr="00BC092C">
        <w:rPr>
          <w:rFonts w:ascii="Times New Roman" w:eastAsia="Times New Roman" w:hAnsi="Times New Roman" w:cs="Times New Roman"/>
          <w:sz w:val="24"/>
          <w:szCs w:val="24"/>
          <w:lang w:val="en-GB" w:eastAsia="hu-HU"/>
        </w:rPr>
        <w:t>Eötvös Loránd University, Budapest</w:t>
      </w:r>
    </w:p>
    <w:p w14:paraId="066C8135" w14:textId="5A7B6EFB" w:rsidR="00D94C94"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2015</w:t>
      </w:r>
      <w:r w:rsidR="0093061A">
        <w:rPr>
          <w:rFonts w:ascii="Times New Roman" w:eastAsia="Times New Roman" w:hAnsi="Times New Roman" w:cs="Times New Roman"/>
          <w:b/>
          <w:bCs/>
          <w:sz w:val="24"/>
          <w:szCs w:val="24"/>
          <w:lang w:val="en-GB" w:eastAsia="hu-HU"/>
        </w:rPr>
        <w:t xml:space="preserve"> - </w:t>
      </w:r>
      <w:r w:rsidRPr="00BC092C">
        <w:rPr>
          <w:rFonts w:ascii="Times New Roman" w:eastAsia="Times New Roman" w:hAnsi="Times New Roman" w:cs="Times New Roman"/>
          <w:b/>
          <w:bCs/>
          <w:sz w:val="24"/>
          <w:szCs w:val="24"/>
          <w:lang w:val="en-GB" w:eastAsia="hu-HU"/>
        </w:rPr>
        <w:t>2016:</w:t>
      </w:r>
      <w:r w:rsidRPr="00BC092C">
        <w:rPr>
          <w:rFonts w:ascii="Times New Roman" w:eastAsia="Times New Roman" w:hAnsi="Times New Roman" w:cs="Times New Roman"/>
          <w:sz w:val="24"/>
          <w:szCs w:val="24"/>
          <w:lang w:val="en-GB" w:eastAsia="hu-HU"/>
        </w:rPr>
        <w:t xml:space="preserve"> </w:t>
      </w:r>
      <w:r w:rsidR="0093061A" w:rsidRPr="00BC092C">
        <w:rPr>
          <w:rFonts w:ascii="Times New Roman" w:eastAsia="Times New Roman" w:hAnsi="Times New Roman" w:cs="Times New Roman"/>
          <w:sz w:val="24"/>
          <w:szCs w:val="24"/>
          <w:lang w:val="en-GB" w:eastAsia="hu-HU"/>
        </w:rPr>
        <w:t xml:space="preserve">MA in </w:t>
      </w:r>
      <w:r w:rsidRPr="00BC092C">
        <w:rPr>
          <w:rFonts w:ascii="Times New Roman" w:eastAsia="Times New Roman" w:hAnsi="Times New Roman" w:cs="Times New Roman"/>
          <w:sz w:val="24"/>
          <w:szCs w:val="24"/>
          <w:lang w:val="en-GB" w:eastAsia="hu-HU"/>
        </w:rPr>
        <w:t>Teacher of English Language and Culture, University</w:t>
      </w:r>
      <w:r w:rsidRPr="00821606">
        <w:rPr>
          <w:rFonts w:ascii="Times New Roman" w:eastAsia="Times New Roman" w:hAnsi="Times New Roman" w:cs="Times New Roman"/>
          <w:sz w:val="24"/>
          <w:szCs w:val="24"/>
          <w:lang w:val="en-GB" w:eastAsia="hu-HU"/>
        </w:rPr>
        <w:t xml:space="preserve"> of Miskolc</w:t>
      </w:r>
    </w:p>
    <w:p w14:paraId="31CDEFB4" w14:textId="14925726" w:rsidR="00432C1D" w:rsidRPr="00432C1D" w:rsidRDefault="00432C1D"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432C1D">
        <w:rPr>
          <w:rFonts w:ascii="Times New Roman" w:eastAsia="Times New Roman" w:hAnsi="Times New Roman" w:cs="Times New Roman"/>
          <w:b/>
          <w:bCs/>
          <w:sz w:val="24"/>
          <w:szCs w:val="24"/>
          <w:lang w:val="en-GB" w:eastAsia="hu-HU"/>
        </w:rPr>
        <w:t>2012:</w:t>
      </w:r>
      <w:r>
        <w:rPr>
          <w:rFonts w:ascii="Times New Roman" w:eastAsia="Times New Roman" w:hAnsi="Times New Roman" w:cs="Times New Roman"/>
          <w:b/>
          <w:bCs/>
          <w:sz w:val="24"/>
          <w:szCs w:val="24"/>
          <w:lang w:val="en-GB" w:eastAsia="hu-HU"/>
        </w:rPr>
        <w:t xml:space="preserve"> </w:t>
      </w:r>
      <w:r w:rsidRPr="00432C1D">
        <w:rPr>
          <w:rFonts w:ascii="Times New Roman" w:eastAsia="Times New Roman" w:hAnsi="Times New Roman" w:cs="Times New Roman"/>
          <w:sz w:val="24"/>
          <w:szCs w:val="24"/>
          <w:lang w:val="en-GB" w:eastAsia="hu-HU"/>
        </w:rPr>
        <w:t xml:space="preserve">Counselling Skills Diploma, </w:t>
      </w:r>
      <w:r>
        <w:rPr>
          <w:rFonts w:ascii="Times New Roman" w:eastAsia="Times New Roman" w:hAnsi="Times New Roman" w:cs="Times New Roman"/>
          <w:sz w:val="24"/>
          <w:szCs w:val="24"/>
          <w:lang w:val="en-GB" w:eastAsia="hu-HU"/>
        </w:rPr>
        <w:t>Stonebridge College, Bournemouth, UK</w:t>
      </w:r>
    </w:p>
    <w:p w14:paraId="675D7561" w14:textId="55645A81" w:rsidR="00D94C94" w:rsidRPr="00821606" w:rsidRDefault="00D94C94" w:rsidP="00821606">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1991</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1994:</w:t>
      </w:r>
      <w:r w:rsidRPr="00821606">
        <w:rPr>
          <w:rFonts w:ascii="Times New Roman" w:eastAsia="Times New Roman" w:hAnsi="Times New Roman" w:cs="Times New Roman"/>
          <w:sz w:val="24"/>
          <w:szCs w:val="24"/>
          <w:lang w:val="en-GB" w:eastAsia="hu-HU"/>
        </w:rPr>
        <w:t xml:space="preserve"> </w:t>
      </w:r>
      <w:r w:rsidR="0093061A">
        <w:rPr>
          <w:rFonts w:ascii="Times New Roman" w:eastAsia="Times New Roman" w:hAnsi="Times New Roman" w:cs="Times New Roman"/>
          <w:sz w:val="24"/>
          <w:szCs w:val="24"/>
          <w:lang w:val="en-GB" w:eastAsia="hu-HU"/>
        </w:rPr>
        <w:t xml:space="preserve">BA in Teaching </w:t>
      </w:r>
      <w:r w:rsidRPr="00821606">
        <w:rPr>
          <w:rFonts w:ascii="Times New Roman" w:eastAsia="Times New Roman" w:hAnsi="Times New Roman" w:cs="Times New Roman"/>
          <w:sz w:val="24"/>
          <w:szCs w:val="24"/>
          <w:lang w:val="en-GB" w:eastAsia="hu-HU"/>
        </w:rPr>
        <w:t>English</w:t>
      </w:r>
      <w:r w:rsidR="0093061A">
        <w:rPr>
          <w:rFonts w:ascii="Times New Roman" w:eastAsia="Times New Roman" w:hAnsi="Times New Roman" w:cs="Times New Roman"/>
          <w:sz w:val="24"/>
          <w:szCs w:val="24"/>
          <w:lang w:val="en-GB" w:eastAsia="hu-HU"/>
        </w:rPr>
        <w:t xml:space="preserve"> as a Foreign Language</w:t>
      </w:r>
      <w:r w:rsidRPr="00821606">
        <w:rPr>
          <w:rFonts w:ascii="Times New Roman" w:eastAsia="Times New Roman" w:hAnsi="Times New Roman" w:cs="Times New Roman"/>
          <w:sz w:val="24"/>
          <w:szCs w:val="24"/>
          <w:lang w:val="en-GB" w:eastAsia="hu-HU"/>
        </w:rPr>
        <w:t>, Centre for English Teacher Training (CETT), Kossuth Lajos University, Debrecen</w:t>
      </w:r>
    </w:p>
    <w:p w14:paraId="076CFC5C" w14:textId="77777777" w:rsidR="00D94C94" w:rsidRPr="00821606" w:rsidRDefault="00D94C94" w:rsidP="00821606">
      <w:pPr>
        <w:rPr>
          <w:rFonts w:ascii="Times New Roman" w:hAnsi="Times New Roman" w:cs="Times New Roman"/>
          <w:b/>
          <w:bCs/>
          <w:caps/>
          <w:sz w:val="24"/>
          <w:szCs w:val="24"/>
          <w:lang w:val="en-GB" w:eastAsia="hu-HU"/>
        </w:rPr>
      </w:pPr>
      <w:r w:rsidRPr="00821606">
        <w:rPr>
          <w:rFonts w:ascii="Times New Roman" w:hAnsi="Times New Roman" w:cs="Times New Roman"/>
          <w:b/>
          <w:bCs/>
          <w:caps/>
          <w:sz w:val="24"/>
          <w:szCs w:val="24"/>
          <w:lang w:val="en-GB" w:eastAsia="hu-HU"/>
        </w:rPr>
        <w:t>Employment</w:t>
      </w:r>
    </w:p>
    <w:p w14:paraId="43381249" w14:textId="2901CA3F" w:rsid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September 2021</w:t>
      </w:r>
      <w:r w:rsidR="00821606">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br/>
        <w:t xml:space="preserve">Department of English Language </w:t>
      </w:r>
      <w:r w:rsidR="00975B8E" w:rsidRPr="00821606">
        <w:rPr>
          <w:rFonts w:ascii="Times New Roman" w:eastAsia="Times New Roman" w:hAnsi="Times New Roman" w:cs="Times New Roman"/>
          <w:sz w:val="24"/>
          <w:szCs w:val="24"/>
          <w:lang w:val="en-GB" w:eastAsia="hu-HU"/>
        </w:rPr>
        <w:t>Pedagogy</w:t>
      </w:r>
      <w:r w:rsidR="00975B8E">
        <w:rPr>
          <w:rFonts w:ascii="Times New Roman" w:eastAsia="Times New Roman" w:hAnsi="Times New Roman" w:cs="Times New Roman"/>
          <w:sz w:val="24"/>
          <w:szCs w:val="24"/>
          <w:lang w:val="en-GB" w:eastAsia="hu-HU"/>
        </w:rPr>
        <w:t xml:space="preserve">, </w:t>
      </w:r>
      <w:r w:rsidR="00975B8E" w:rsidRPr="00821606">
        <w:rPr>
          <w:rFonts w:ascii="Times New Roman" w:eastAsia="Times New Roman" w:hAnsi="Times New Roman" w:cs="Times New Roman"/>
          <w:sz w:val="24"/>
          <w:szCs w:val="24"/>
          <w:lang w:val="en-GB" w:eastAsia="hu-HU"/>
        </w:rPr>
        <w:t>Institute of English and American Studies</w:t>
      </w:r>
      <w:r w:rsidR="00975B8E">
        <w:rPr>
          <w:rFonts w:ascii="Times New Roman" w:eastAsia="Times New Roman" w:hAnsi="Times New Roman" w:cs="Times New Roman"/>
          <w:sz w:val="24"/>
          <w:szCs w:val="24"/>
          <w:lang w:val="en-GB" w:eastAsia="hu-HU"/>
        </w:rPr>
        <w:t xml:space="preserve">, </w:t>
      </w:r>
      <w:r w:rsidR="00975B8E" w:rsidRPr="00821606">
        <w:rPr>
          <w:rFonts w:ascii="Times New Roman" w:eastAsia="Times New Roman" w:hAnsi="Times New Roman" w:cs="Times New Roman"/>
          <w:sz w:val="24"/>
          <w:szCs w:val="24"/>
          <w:lang w:val="en-GB" w:eastAsia="hu-HU"/>
        </w:rPr>
        <w:t>University of Debrecen</w:t>
      </w:r>
      <w:r w:rsidR="00975B8E">
        <w:rPr>
          <w:rFonts w:ascii="Times New Roman" w:eastAsia="Times New Roman" w:hAnsi="Times New Roman" w:cs="Times New Roman"/>
          <w:sz w:val="24"/>
          <w:szCs w:val="24"/>
          <w:lang w:val="en-GB" w:eastAsia="hu-HU"/>
        </w:rPr>
        <w:t>, assistant lecturer</w:t>
      </w:r>
    </w:p>
    <w:p w14:paraId="593A0A75" w14:textId="31DBA8F8" w:rsidR="00432C1D"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January 2021</w:t>
      </w:r>
      <w:r w:rsidR="00F62B3F">
        <w:rPr>
          <w:rFonts w:ascii="Times New Roman" w:eastAsia="Times New Roman" w:hAnsi="Times New Roman" w:cs="Times New Roman"/>
          <w:b/>
          <w:bCs/>
          <w:sz w:val="24"/>
          <w:szCs w:val="24"/>
          <w:lang w:val="en-GB" w:eastAsia="hu-HU"/>
        </w:rPr>
        <w:t>-June 2021</w:t>
      </w:r>
      <w:r w:rsidRPr="00821606">
        <w:rPr>
          <w:rFonts w:ascii="Times New Roman" w:eastAsia="Times New Roman" w:hAnsi="Times New Roman" w:cs="Times New Roman"/>
          <w:b/>
          <w:bCs/>
          <w:sz w:val="24"/>
          <w:szCs w:val="24"/>
          <w:lang w:val="en-GB" w:eastAsia="hu-HU"/>
        </w:rPr>
        <w:t>:</w:t>
      </w:r>
      <w:r w:rsidRPr="00821606">
        <w:rPr>
          <w:rFonts w:ascii="Times New Roman" w:eastAsia="Times New Roman" w:hAnsi="Times New Roman" w:cs="Times New Roman"/>
          <w:sz w:val="24"/>
          <w:szCs w:val="24"/>
          <w:lang w:val="en-GB" w:eastAsia="hu-HU"/>
        </w:rPr>
        <w:br/>
        <w:t>Institute of Education and Cultural Studies</w:t>
      </w:r>
      <w:r w:rsidR="00975B8E">
        <w:rPr>
          <w:rFonts w:ascii="Times New Roman" w:eastAsia="Times New Roman" w:hAnsi="Times New Roman" w:cs="Times New Roman"/>
          <w:sz w:val="24"/>
          <w:szCs w:val="24"/>
          <w:lang w:val="en-GB" w:eastAsia="hu-HU"/>
        </w:rPr>
        <w:t>,</w:t>
      </w:r>
      <w:r w:rsidR="00975B8E" w:rsidRPr="00975B8E">
        <w:rPr>
          <w:rFonts w:ascii="Times New Roman" w:eastAsia="Times New Roman" w:hAnsi="Times New Roman" w:cs="Times New Roman"/>
          <w:sz w:val="24"/>
          <w:szCs w:val="24"/>
          <w:lang w:val="en-GB" w:eastAsia="hu-HU"/>
        </w:rPr>
        <w:t xml:space="preserve"> </w:t>
      </w:r>
      <w:r w:rsidR="00975B8E" w:rsidRPr="00821606">
        <w:rPr>
          <w:rFonts w:ascii="Times New Roman" w:eastAsia="Times New Roman" w:hAnsi="Times New Roman" w:cs="Times New Roman"/>
          <w:sz w:val="24"/>
          <w:szCs w:val="24"/>
          <w:lang w:val="en-GB" w:eastAsia="hu-HU"/>
        </w:rPr>
        <w:t>University of Debrecen,</w:t>
      </w:r>
      <w:r w:rsidR="00975B8E">
        <w:rPr>
          <w:rFonts w:ascii="Times New Roman" w:eastAsia="Times New Roman" w:hAnsi="Times New Roman" w:cs="Times New Roman"/>
          <w:sz w:val="24"/>
          <w:szCs w:val="24"/>
          <w:lang w:val="en-GB" w:eastAsia="hu-HU"/>
        </w:rPr>
        <w:t xml:space="preserve"> assistant lecturer</w:t>
      </w:r>
      <w:r w:rsidRPr="00821606">
        <w:rPr>
          <w:rFonts w:ascii="Times New Roman" w:eastAsia="Times New Roman" w:hAnsi="Times New Roman" w:cs="Times New Roman"/>
          <w:sz w:val="24"/>
          <w:szCs w:val="24"/>
          <w:lang w:val="en-GB" w:eastAsia="hu-HU"/>
        </w:rPr>
        <w:br/>
      </w:r>
    </w:p>
    <w:p w14:paraId="325145F5" w14:textId="72816DFB" w:rsidR="00975B8E"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September 2020</w:t>
      </w:r>
      <w:r w:rsidR="00F62B3F">
        <w:rPr>
          <w:rFonts w:ascii="Times New Roman" w:eastAsia="Times New Roman" w:hAnsi="Times New Roman" w:cs="Times New Roman"/>
          <w:b/>
          <w:bCs/>
          <w:sz w:val="24"/>
          <w:szCs w:val="24"/>
          <w:lang w:val="en-GB" w:eastAsia="hu-HU"/>
        </w:rPr>
        <w:t xml:space="preserve"> – September 2021</w:t>
      </w:r>
      <w:r w:rsidRPr="00821606">
        <w:rPr>
          <w:rFonts w:ascii="Times New Roman" w:eastAsia="Times New Roman" w:hAnsi="Times New Roman" w:cs="Times New Roman"/>
          <w:b/>
          <w:bCs/>
          <w:sz w:val="24"/>
          <w:szCs w:val="24"/>
          <w:lang w:val="en-GB" w:eastAsia="hu-HU"/>
        </w:rPr>
        <w:t>:</w:t>
      </w:r>
      <w:r w:rsidRPr="00821606">
        <w:rPr>
          <w:rFonts w:ascii="Times New Roman" w:eastAsia="Times New Roman" w:hAnsi="Times New Roman" w:cs="Times New Roman"/>
          <w:sz w:val="24"/>
          <w:szCs w:val="24"/>
          <w:lang w:val="en-GB" w:eastAsia="hu-HU"/>
        </w:rPr>
        <w:br/>
      </w:r>
      <w:r w:rsidR="00975B8E" w:rsidRPr="00975B8E">
        <w:rPr>
          <w:rFonts w:ascii="Times New Roman" w:eastAsia="Times New Roman" w:hAnsi="Times New Roman" w:cs="Times New Roman"/>
          <w:sz w:val="24"/>
          <w:szCs w:val="24"/>
          <w:lang w:val="en-GB" w:eastAsia="hu-HU"/>
        </w:rPr>
        <w:t>Department of English Language Pedagogy, Institute of English and American Studies, University of Debrecen</w:t>
      </w:r>
      <w:r w:rsidR="00F62B3F">
        <w:rPr>
          <w:rFonts w:ascii="Times New Roman" w:eastAsia="Times New Roman" w:hAnsi="Times New Roman" w:cs="Times New Roman"/>
          <w:sz w:val="24"/>
          <w:szCs w:val="24"/>
          <w:lang w:val="en-GB" w:eastAsia="hu-HU"/>
        </w:rPr>
        <w:t>, part-time instructor</w:t>
      </w:r>
    </w:p>
    <w:p w14:paraId="50120273" w14:textId="565BE299"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September 2018:</w:t>
      </w:r>
      <w:r w:rsidRPr="00821606">
        <w:rPr>
          <w:rFonts w:ascii="Times New Roman" w:eastAsia="Times New Roman" w:hAnsi="Times New Roman" w:cs="Times New Roman"/>
          <w:sz w:val="24"/>
          <w:szCs w:val="24"/>
          <w:lang w:val="en-GB" w:eastAsia="hu-HU"/>
        </w:rPr>
        <w:br/>
        <w:t xml:space="preserve">Kossuth Lajos Evangelical Secondary School, </w:t>
      </w:r>
      <w:proofErr w:type="spellStart"/>
      <w:r w:rsidRPr="00821606">
        <w:rPr>
          <w:rFonts w:ascii="Times New Roman" w:eastAsia="Times New Roman" w:hAnsi="Times New Roman" w:cs="Times New Roman"/>
          <w:sz w:val="24"/>
          <w:szCs w:val="24"/>
          <w:lang w:val="en-GB" w:eastAsia="hu-HU"/>
        </w:rPr>
        <w:t>Nyíregyháza</w:t>
      </w:r>
      <w:proofErr w:type="spellEnd"/>
      <w:r w:rsidR="0093061A">
        <w:rPr>
          <w:rFonts w:ascii="Times New Roman" w:eastAsia="Times New Roman" w:hAnsi="Times New Roman" w:cs="Times New Roman"/>
          <w:sz w:val="24"/>
          <w:szCs w:val="24"/>
          <w:lang w:val="en-GB" w:eastAsia="hu-HU"/>
        </w:rPr>
        <w:t xml:space="preserve">, </w:t>
      </w:r>
      <w:r w:rsidRPr="0093061A">
        <w:rPr>
          <w:rFonts w:ascii="Times New Roman" w:eastAsia="Times New Roman" w:hAnsi="Times New Roman" w:cs="Times New Roman"/>
          <w:sz w:val="24"/>
          <w:szCs w:val="24"/>
          <w:lang w:val="en-GB" w:eastAsia="hu-HU"/>
        </w:rPr>
        <w:t>Teacher of English</w:t>
      </w:r>
      <w:r w:rsidR="0093061A">
        <w:rPr>
          <w:rFonts w:ascii="Times New Roman" w:eastAsia="Times New Roman" w:hAnsi="Times New Roman" w:cs="Times New Roman"/>
          <w:sz w:val="24"/>
          <w:szCs w:val="24"/>
          <w:lang w:val="en-GB" w:eastAsia="hu-HU"/>
        </w:rPr>
        <w:t xml:space="preserve"> as a Foreign Language</w:t>
      </w:r>
    </w:p>
    <w:p w14:paraId="5DF4E319" w14:textId="2D32E03E" w:rsidR="00D94C94" w:rsidRPr="0093061A"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2016</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2019:</w:t>
      </w:r>
      <w:r w:rsidRPr="00821606">
        <w:rPr>
          <w:rFonts w:ascii="Times New Roman" w:eastAsia="Times New Roman" w:hAnsi="Times New Roman" w:cs="Times New Roman"/>
          <w:sz w:val="24"/>
          <w:szCs w:val="24"/>
          <w:lang w:val="en-GB" w:eastAsia="hu-HU"/>
        </w:rPr>
        <w:br/>
        <w:t>Lewis Language School International Summer Youth Programme, Southampton</w:t>
      </w:r>
      <w:r w:rsidR="00F62B3F">
        <w:rPr>
          <w:rFonts w:ascii="Times New Roman" w:eastAsia="Times New Roman" w:hAnsi="Times New Roman" w:cs="Times New Roman"/>
          <w:sz w:val="24"/>
          <w:szCs w:val="24"/>
          <w:lang w:val="en-GB" w:eastAsia="hu-HU"/>
        </w:rPr>
        <w:t xml:space="preserve"> (New Forest Centre)</w:t>
      </w:r>
      <w:r w:rsidRPr="00821606">
        <w:rPr>
          <w:rFonts w:ascii="Times New Roman" w:eastAsia="Times New Roman" w:hAnsi="Times New Roman" w:cs="Times New Roman"/>
          <w:sz w:val="24"/>
          <w:szCs w:val="24"/>
          <w:lang w:val="en-GB" w:eastAsia="hu-HU"/>
        </w:rPr>
        <w:t>, United Kingdom</w:t>
      </w:r>
      <w:r w:rsidR="0093061A" w:rsidRPr="0093061A">
        <w:rPr>
          <w:rFonts w:ascii="Times New Roman" w:eastAsia="Times New Roman" w:hAnsi="Times New Roman" w:cs="Times New Roman"/>
          <w:sz w:val="24"/>
          <w:szCs w:val="24"/>
          <w:lang w:val="en-GB" w:eastAsia="hu-HU"/>
        </w:rPr>
        <w:t xml:space="preserve">, </w:t>
      </w:r>
      <w:r w:rsidR="00F62B3F">
        <w:rPr>
          <w:rFonts w:ascii="Times New Roman" w:eastAsia="Times New Roman" w:hAnsi="Times New Roman" w:cs="Times New Roman"/>
          <w:sz w:val="24"/>
          <w:szCs w:val="24"/>
          <w:lang w:val="en-GB" w:eastAsia="hu-HU"/>
        </w:rPr>
        <w:t>Head Teacher, TEFL Teacher</w:t>
      </w:r>
    </w:p>
    <w:p w14:paraId="493CFB0E" w14:textId="43781915" w:rsidR="0093061A" w:rsidRPr="0093061A"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2014</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2019:</w:t>
      </w:r>
      <w:r w:rsidRPr="00821606">
        <w:rPr>
          <w:rFonts w:ascii="Times New Roman" w:eastAsia="Times New Roman" w:hAnsi="Times New Roman" w:cs="Times New Roman"/>
          <w:sz w:val="24"/>
          <w:szCs w:val="24"/>
          <w:lang w:val="en-GB" w:eastAsia="hu-HU"/>
        </w:rPr>
        <w:br/>
      </w:r>
      <w:proofErr w:type="spellStart"/>
      <w:r w:rsidRPr="00821606">
        <w:rPr>
          <w:rFonts w:ascii="Times New Roman" w:eastAsia="Times New Roman" w:hAnsi="Times New Roman" w:cs="Times New Roman"/>
          <w:sz w:val="24"/>
          <w:szCs w:val="24"/>
          <w:lang w:val="en-GB" w:eastAsia="hu-HU"/>
        </w:rPr>
        <w:t>Nyíregyháza</w:t>
      </w:r>
      <w:proofErr w:type="spellEnd"/>
      <w:r w:rsidRPr="00821606">
        <w:rPr>
          <w:rFonts w:ascii="Times New Roman" w:eastAsia="Times New Roman" w:hAnsi="Times New Roman" w:cs="Times New Roman"/>
          <w:sz w:val="24"/>
          <w:szCs w:val="24"/>
          <w:lang w:val="en-GB" w:eastAsia="hu-HU"/>
        </w:rPr>
        <w:t xml:space="preserve"> Waldorf Kindergarten, Primary School, Secondary School and Arts School</w:t>
      </w:r>
      <w:r w:rsidR="0093061A">
        <w:rPr>
          <w:rFonts w:ascii="Times New Roman" w:eastAsia="Times New Roman" w:hAnsi="Times New Roman" w:cs="Times New Roman"/>
          <w:sz w:val="24"/>
          <w:szCs w:val="24"/>
          <w:lang w:val="en-GB" w:eastAsia="hu-HU"/>
        </w:rPr>
        <w:t xml:space="preserve">, </w:t>
      </w:r>
      <w:r w:rsidR="0093061A" w:rsidRPr="0093061A">
        <w:rPr>
          <w:rFonts w:ascii="Times New Roman" w:eastAsia="Times New Roman" w:hAnsi="Times New Roman" w:cs="Times New Roman"/>
          <w:sz w:val="24"/>
          <w:szCs w:val="24"/>
          <w:lang w:val="en-GB" w:eastAsia="hu-HU"/>
        </w:rPr>
        <w:t>Teacher of English as a Foreign Language</w:t>
      </w:r>
    </w:p>
    <w:p w14:paraId="54B8C180" w14:textId="33F6A524" w:rsidR="00D94C94" w:rsidRPr="0093061A"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lastRenderedPageBreak/>
        <w:t>1995</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2017:</w:t>
      </w:r>
      <w:r w:rsidRPr="00821606">
        <w:rPr>
          <w:rFonts w:ascii="Times New Roman" w:eastAsia="Times New Roman" w:hAnsi="Times New Roman" w:cs="Times New Roman"/>
          <w:sz w:val="24"/>
          <w:szCs w:val="24"/>
          <w:lang w:val="en-GB" w:eastAsia="hu-HU"/>
        </w:rPr>
        <w:br/>
        <w:t xml:space="preserve">International Language School, </w:t>
      </w:r>
      <w:proofErr w:type="spellStart"/>
      <w:r w:rsidRPr="00821606">
        <w:rPr>
          <w:rFonts w:ascii="Times New Roman" w:eastAsia="Times New Roman" w:hAnsi="Times New Roman" w:cs="Times New Roman"/>
          <w:sz w:val="24"/>
          <w:szCs w:val="24"/>
          <w:lang w:val="en-GB" w:eastAsia="hu-HU"/>
        </w:rPr>
        <w:t>Nyíregyháza</w:t>
      </w:r>
      <w:proofErr w:type="spellEnd"/>
      <w:r w:rsidR="0093061A">
        <w:rPr>
          <w:rFonts w:ascii="Times New Roman" w:eastAsia="Times New Roman" w:hAnsi="Times New Roman" w:cs="Times New Roman"/>
          <w:sz w:val="24"/>
          <w:szCs w:val="24"/>
          <w:lang w:val="en-GB" w:eastAsia="hu-HU"/>
        </w:rPr>
        <w:t xml:space="preserve">, </w:t>
      </w:r>
      <w:r w:rsidRPr="0093061A">
        <w:rPr>
          <w:rFonts w:ascii="Times New Roman" w:eastAsia="Times New Roman" w:hAnsi="Times New Roman" w:cs="Times New Roman"/>
          <w:sz w:val="24"/>
          <w:szCs w:val="24"/>
          <w:lang w:val="en-GB" w:eastAsia="hu-HU"/>
        </w:rPr>
        <w:t>Teacher of English, Mentor</w:t>
      </w:r>
      <w:r w:rsidR="0093061A" w:rsidRPr="0093061A">
        <w:rPr>
          <w:rFonts w:ascii="Times New Roman" w:eastAsia="Times New Roman" w:hAnsi="Times New Roman" w:cs="Times New Roman"/>
          <w:sz w:val="24"/>
          <w:szCs w:val="24"/>
          <w:lang w:val="en-GB" w:eastAsia="hu-HU"/>
        </w:rPr>
        <w:t xml:space="preserve"> Teacher, Director of Studies</w:t>
      </w:r>
    </w:p>
    <w:p w14:paraId="4EE42E68" w14:textId="4531693D" w:rsidR="00D94C94" w:rsidRPr="00821606" w:rsidRDefault="00D94C94" w:rsidP="00D94C94">
      <w:pPr>
        <w:spacing w:after="0" w:line="240" w:lineRule="auto"/>
        <w:rPr>
          <w:rFonts w:ascii="Times New Roman" w:eastAsia="Times New Roman" w:hAnsi="Times New Roman" w:cs="Times New Roman"/>
          <w:sz w:val="24"/>
          <w:szCs w:val="24"/>
          <w:lang w:val="en-GB" w:eastAsia="hu-HU"/>
        </w:rPr>
      </w:pPr>
    </w:p>
    <w:p w14:paraId="22D51CA2" w14:textId="56D9E7AC" w:rsidR="00D94C94" w:rsidRPr="0093061A" w:rsidRDefault="00D94C94" w:rsidP="0093061A">
      <w:pPr>
        <w:rPr>
          <w:rFonts w:ascii="Times New Roman" w:hAnsi="Times New Roman" w:cs="Times New Roman"/>
          <w:b/>
          <w:bCs/>
          <w:caps/>
          <w:sz w:val="24"/>
          <w:szCs w:val="24"/>
          <w:lang w:val="en-GB" w:eastAsia="hu-HU"/>
        </w:rPr>
      </w:pPr>
      <w:r w:rsidRPr="0093061A">
        <w:rPr>
          <w:rFonts w:ascii="Times New Roman" w:hAnsi="Times New Roman" w:cs="Times New Roman"/>
          <w:b/>
          <w:bCs/>
          <w:caps/>
          <w:sz w:val="24"/>
          <w:szCs w:val="24"/>
          <w:lang w:val="en-GB" w:eastAsia="hu-HU"/>
        </w:rPr>
        <w:t xml:space="preserve">Professional Development </w:t>
      </w:r>
    </w:p>
    <w:p w14:paraId="64B825F3"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July 2018:</w:t>
      </w:r>
      <w:r w:rsidRPr="00821606">
        <w:rPr>
          <w:rFonts w:ascii="Times New Roman" w:eastAsia="Times New Roman" w:hAnsi="Times New Roman" w:cs="Times New Roman"/>
          <w:sz w:val="24"/>
          <w:szCs w:val="24"/>
          <w:lang w:val="en-GB" w:eastAsia="hu-HU"/>
        </w:rPr>
        <w:t xml:space="preserve"> INSET Training, Lewis Language School Teacher Training Centre, Southampton, United Kingdom</w:t>
      </w:r>
    </w:p>
    <w:p w14:paraId="0794D6D6" w14:textId="77777777" w:rsidR="00D94C94" w:rsidRPr="00821606" w:rsidRDefault="00D94C94" w:rsidP="00D94C94">
      <w:pPr>
        <w:numPr>
          <w:ilvl w:val="0"/>
          <w:numId w:val="14"/>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Teaching children’s groups</w:t>
      </w:r>
    </w:p>
    <w:p w14:paraId="7402975F" w14:textId="77777777" w:rsidR="00D94C94" w:rsidRPr="00821606" w:rsidRDefault="00D94C94" w:rsidP="00D94C94">
      <w:pPr>
        <w:numPr>
          <w:ilvl w:val="0"/>
          <w:numId w:val="14"/>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Error correction techniques</w:t>
      </w:r>
    </w:p>
    <w:p w14:paraId="22760A3B"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July 2017:</w:t>
      </w:r>
      <w:r w:rsidRPr="00821606">
        <w:rPr>
          <w:rFonts w:ascii="Times New Roman" w:eastAsia="Times New Roman" w:hAnsi="Times New Roman" w:cs="Times New Roman"/>
          <w:sz w:val="24"/>
          <w:szCs w:val="24"/>
          <w:lang w:val="en-GB" w:eastAsia="hu-HU"/>
        </w:rPr>
        <w:t xml:space="preserve"> INSET Training, Lewis Language School Teacher Training Centre, Southampton, United Kingdom</w:t>
      </w:r>
    </w:p>
    <w:p w14:paraId="25733082" w14:textId="77777777" w:rsidR="00D94C94" w:rsidRPr="00821606" w:rsidRDefault="00D94C94" w:rsidP="00D94C94">
      <w:pPr>
        <w:numPr>
          <w:ilvl w:val="0"/>
          <w:numId w:val="15"/>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Differentiation in groups of homogeneous language proficiency</w:t>
      </w:r>
    </w:p>
    <w:p w14:paraId="4F18B21C" w14:textId="77777777" w:rsidR="00D94C94" w:rsidRPr="00821606" w:rsidRDefault="00D94C94" w:rsidP="00D94C94">
      <w:pPr>
        <w:numPr>
          <w:ilvl w:val="0"/>
          <w:numId w:val="15"/>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Teaching with minimal reliance on course materials</w:t>
      </w:r>
    </w:p>
    <w:p w14:paraId="0175AF92"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2016:</w:t>
      </w:r>
      <w:r w:rsidRPr="00821606">
        <w:rPr>
          <w:rFonts w:ascii="Times New Roman" w:eastAsia="Times New Roman" w:hAnsi="Times New Roman" w:cs="Times New Roman"/>
          <w:sz w:val="24"/>
          <w:szCs w:val="24"/>
          <w:lang w:val="en-GB" w:eastAsia="hu-HU"/>
        </w:rPr>
        <w:t xml:space="preserve"> British Council, </w:t>
      </w:r>
      <w:proofErr w:type="spellStart"/>
      <w:r w:rsidRPr="00821606">
        <w:rPr>
          <w:rFonts w:ascii="Times New Roman" w:eastAsia="Times New Roman" w:hAnsi="Times New Roman" w:cs="Times New Roman"/>
          <w:sz w:val="24"/>
          <w:szCs w:val="24"/>
          <w:lang w:val="en-GB" w:eastAsia="hu-HU"/>
        </w:rPr>
        <w:t>LanguageCert</w:t>
      </w:r>
      <w:proofErr w:type="spellEnd"/>
      <w:r w:rsidRPr="00821606">
        <w:rPr>
          <w:rFonts w:ascii="Times New Roman" w:eastAsia="Times New Roman" w:hAnsi="Times New Roman" w:cs="Times New Roman"/>
          <w:sz w:val="24"/>
          <w:szCs w:val="24"/>
          <w:lang w:val="en-GB" w:eastAsia="hu-HU"/>
        </w:rPr>
        <w:t xml:space="preserve"> Examiner Training</w:t>
      </w:r>
    </w:p>
    <w:p w14:paraId="1ADD2DE3"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June 2014:</w:t>
      </w:r>
      <w:r w:rsidRPr="00821606">
        <w:rPr>
          <w:rFonts w:ascii="Times New Roman" w:eastAsia="Times New Roman" w:hAnsi="Times New Roman" w:cs="Times New Roman"/>
          <w:sz w:val="24"/>
          <w:szCs w:val="24"/>
          <w:lang w:val="en-GB" w:eastAsia="hu-HU"/>
        </w:rPr>
        <w:t xml:space="preserve"> Training with Ildikó Csősz, NYESZE</w:t>
      </w:r>
    </w:p>
    <w:p w14:paraId="323619A2" w14:textId="77777777" w:rsidR="00D94C94" w:rsidRPr="00821606" w:rsidRDefault="00D94C94" w:rsidP="00D94C94">
      <w:pPr>
        <w:numPr>
          <w:ilvl w:val="0"/>
          <w:numId w:val="1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The role of developing emotional resilience in language teaching</w:t>
      </w:r>
    </w:p>
    <w:p w14:paraId="7F39FE8F"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December 2013:</w:t>
      </w:r>
      <w:r w:rsidRPr="00821606">
        <w:rPr>
          <w:rFonts w:ascii="Times New Roman" w:eastAsia="Times New Roman" w:hAnsi="Times New Roman" w:cs="Times New Roman"/>
          <w:sz w:val="24"/>
          <w:szCs w:val="24"/>
          <w:lang w:val="en-GB" w:eastAsia="hu-HU"/>
        </w:rPr>
        <w:t xml:space="preserve"> LCCI Examiner Training, International Business School, Budapest</w:t>
      </w:r>
    </w:p>
    <w:p w14:paraId="6EE7AE14"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November 2012:</w:t>
      </w:r>
      <w:r w:rsidRPr="00821606">
        <w:rPr>
          <w:rFonts w:ascii="Times New Roman" w:eastAsia="Times New Roman" w:hAnsi="Times New Roman" w:cs="Times New Roman"/>
          <w:sz w:val="24"/>
          <w:szCs w:val="24"/>
          <w:lang w:val="en-GB" w:eastAsia="hu-HU"/>
        </w:rPr>
        <w:t xml:space="preserve"> City &amp; Guilds Examiner Training, British Council, Budapest</w:t>
      </w:r>
    </w:p>
    <w:p w14:paraId="4199092B" w14:textId="41A8C826"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September 2010</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February 2011:</w:t>
      </w:r>
      <w:r w:rsidRPr="00821606">
        <w:rPr>
          <w:rFonts w:ascii="Times New Roman" w:eastAsia="Times New Roman" w:hAnsi="Times New Roman" w:cs="Times New Roman"/>
          <w:sz w:val="24"/>
          <w:szCs w:val="24"/>
          <w:lang w:val="en-GB" w:eastAsia="hu-HU"/>
        </w:rPr>
        <w:t xml:space="preserve"> </w:t>
      </w:r>
      <w:r w:rsidR="00BC092C" w:rsidRPr="00BC092C">
        <w:rPr>
          <w:rFonts w:ascii="Times New Roman" w:eastAsia="Times New Roman" w:hAnsi="Times New Roman" w:cs="Times New Roman"/>
          <w:sz w:val="24"/>
          <w:szCs w:val="24"/>
          <w:lang w:val="en-GB" w:eastAsia="hu-HU"/>
        </w:rPr>
        <w:t>Professional Development Programme in Psychology, Self-Awareness and Personal Development</w:t>
      </w:r>
      <w:r w:rsidR="00BC092C">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 Eötvös Loránd University, Budapest</w:t>
      </w:r>
    </w:p>
    <w:p w14:paraId="27018B97" w14:textId="77777777" w:rsidR="00D94C94" w:rsidRPr="00821606" w:rsidRDefault="00D94C94" w:rsidP="00D94C94">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Conflict management</w:t>
      </w:r>
    </w:p>
    <w:p w14:paraId="0154F8F3" w14:textId="77777777" w:rsidR="00D94C94" w:rsidRPr="00821606" w:rsidRDefault="00D94C94" w:rsidP="00D94C94">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Team building</w:t>
      </w:r>
    </w:p>
    <w:p w14:paraId="33DF34A1" w14:textId="77777777" w:rsidR="00D94C94" w:rsidRPr="00821606" w:rsidRDefault="00D94C94" w:rsidP="00D94C94">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Collaboration</w:t>
      </w:r>
    </w:p>
    <w:p w14:paraId="14F2E0BB" w14:textId="77777777" w:rsidR="00D94C94" w:rsidRPr="00821606" w:rsidRDefault="00D94C94" w:rsidP="00D94C94">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Creating a positive workplace atmosphere</w:t>
      </w:r>
    </w:p>
    <w:p w14:paraId="44A4158D" w14:textId="7777777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2003:</w:t>
      </w:r>
      <w:r w:rsidRPr="00821606">
        <w:rPr>
          <w:rFonts w:ascii="Times New Roman" w:eastAsia="Times New Roman" w:hAnsi="Times New Roman" w:cs="Times New Roman"/>
          <w:sz w:val="24"/>
          <w:szCs w:val="24"/>
          <w:lang w:val="en-GB" w:eastAsia="hu-HU"/>
        </w:rPr>
        <w:t xml:space="preserve"> EURO Examiner Training, International House, Budapest</w:t>
      </w:r>
    </w:p>
    <w:p w14:paraId="349BB7FC" w14:textId="1FBBE738" w:rsidR="00D94C94" w:rsidRDefault="00D94C94"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1996:</w:t>
      </w:r>
      <w:r w:rsidRPr="00821606">
        <w:rPr>
          <w:rFonts w:ascii="Times New Roman" w:eastAsia="Times New Roman" w:hAnsi="Times New Roman" w:cs="Times New Roman"/>
          <w:sz w:val="24"/>
          <w:szCs w:val="24"/>
          <w:lang w:val="en-GB" w:eastAsia="hu-HU"/>
        </w:rPr>
        <w:t xml:space="preserve"> Marshall B. Rosenberg, </w:t>
      </w:r>
      <w:r w:rsidRPr="00821606">
        <w:rPr>
          <w:rFonts w:ascii="Times New Roman" w:eastAsia="Times New Roman" w:hAnsi="Times New Roman" w:cs="Times New Roman"/>
          <w:i/>
          <w:iCs/>
          <w:sz w:val="24"/>
          <w:szCs w:val="24"/>
          <w:lang w:val="en-GB" w:eastAsia="hu-HU"/>
        </w:rPr>
        <w:t>The Basics of Nonviolent Communication</w:t>
      </w:r>
      <w:r w:rsidRPr="00821606">
        <w:rPr>
          <w:rFonts w:ascii="Times New Roman" w:eastAsia="Times New Roman" w:hAnsi="Times New Roman" w:cs="Times New Roman"/>
          <w:sz w:val="24"/>
          <w:szCs w:val="24"/>
          <w:lang w:val="en-GB" w:eastAsia="hu-HU"/>
        </w:rPr>
        <w:t>, Budapest</w:t>
      </w:r>
    </w:p>
    <w:p w14:paraId="07AA1FF6" w14:textId="77777777" w:rsidR="00570978" w:rsidRPr="00821606" w:rsidRDefault="00570978" w:rsidP="00432C1D">
      <w:pPr>
        <w:spacing w:before="100" w:beforeAutospacing="1" w:after="100" w:afterAutospacing="1" w:line="240" w:lineRule="auto"/>
        <w:rPr>
          <w:rFonts w:ascii="Times New Roman" w:eastAsia="Times New Roman" w:hAnsi="Times New Roman" w:cs="Times New Roman"/>
          <w:sz w:val="24"/>
          <w:szCs w:val="24"/>
          <w:lang w:val="en-GB" w:eastAsia="hu-HU"/>
        </w:rPr>
      </w:pPr>
    </w:p>
    <w:p w14:paraId="54EE1025" w14:textId="77777777" w:rsidR="00D94C94" w:rsidRPr="0093061A" w:rsidRDefault="00D94C94" w:rsidP="0093061A">
      <w:pPr>
        <w:rPr>
          <w:rFonts w:ascii="Times New Roman" w:hAnsi="Times New Roman" w:cs="Times New Roman"/>
          <w:b/>
          <w:bCs/>
          <w:caps/>
          <w:sz w:val="24"/>
          <w:szCs w:val="24"/>
          <w:lang w:val="en-GB" w:eastAsia="hu-HU"/>
        </w:rPr>
      </w:pPr>
      <w:r w:rsidRPr="0093061A">
        <w:rPr>
          <w:rFonts w:ascii="Times New Roman" w:hAnsi="Times New Roman" w:cs="Times New Roman"/>
          <w:b/>
          <w:bCs/>
          <w:caps/>
          <w:sz w:val="24"/>
          <w:szCs w:val="24"/>
          <w:lang w:val="en-GB" w:eastAsia="hu-HU"/>
        </w:rPr>
        <w:t>Professional Activities</w:t>
      </w:r>
    </w:p>
    <w:p w14:paraId="377B9745"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2026</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Preparation and supervision of students participating in the Debrecen University Talent Programme (DETEP)</w:t>
      </w:r>
    </w:p>
    <w:p w14:paraId="532AFB71" w14:textId="2C589759"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432C1D">
        <w:rPr>
          <w:rFonts w:ascii="Times New Roman" w:eastAsia="Times New Roman" w:hAnsi="Times New Roman" w:cs="Times New Roman"/>
          <w:b/>
          <w:bCs/>
          <w:sz w:val="24"/>
          <w:szCs w:val="24"/>
          <w:lang w:val="en-GB" w:eastAsia="hu-HU"/>
        </w:rPr>
        <w:lastRenderedPageBreak/>
        <w:t>2025</w:t>
      </w:r>
      <w:r w:rsidRPr="00821606">
        <w:rPr>
          <w:rFonts w:ascii="Times New Roman" w:eastAsia="Times New Roman" w:hAnsi="Times New Roman" w:cs="Times New Roman"/>
          <w:sz w:val="24"/>
          <w:szCs w:val="24"/>
          <w:lang w:val="en-GB" w:eastAsia="hu-HU"/>
        </w:rPr>
        <w:t>: invited speaker at the Shadow Education Special Interest Group (SIG) at the University of Hong Kong, at the invitation of Prof. Dr Magda Nutsa Kobakhidze, Head of the Comparative Education Research Centre’s Shadow Education Research Group, as a member of the Shadow Education and Public Education Research Group</w:t>
      </w:r>
    </w:p>
    <w:p w14:paraId="142B0DED"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2025</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Elected member of the Institute Council of the Institute of English and American Studies</w:t>
      </w:r>
    </w:p>
    <w:p w14:paraId="779B4D86"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2023</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Coordinator of the English Yardstick Examination (EYE), the language proficiency examination for BA and one-tier MA programmes at the Institute of English and American Studies</w:t>
      </w:r>
    </w:p>
    <w:p w14:paraId="639181CF"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2021</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Participation in mentor teacher training organised by the Institute of Educational Sciences, University of Debrecen</w:t>
      </w:r>
    </w:p>
    <w:p w14:paraId="58201FF2"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2020</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Preparation of students for the National Higher Education Student Conference (OTDK); participation in the evaluation of OTDK submissions</w:t>
      </w:r>
    </w:p>
    <w:p w14:paraId="52E2D5D3"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2020</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Supervisor and thesis reviewer for BA/MA students</w:t>
      </w:r>
    </w:p>
    <w:p w14:paraId="0943B607" w14:textId="77777777" w:rsidR="00432C1D" w:rsidRPr="00821606" w:rsidRDefault="00432C1D"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2019:</w:t>
      </w:r>
      <w:r w:rsidRPr="00821606">
        <w:rPr>
          <w:rFonts w:ascii="Times New Roman" w:eastAsia="Times New Roman" w:hAnsi="Times New Roman" w:cs="Times New Roman"/>
          <w:sz w:val="24"/>
          <w:szCs w:val="24"/>
          <w:lang w:val="en-GB" w:eastAsia="hu-HU"/>
        </w:rPr>
        <w:t xml:space="preserve"> Invited speaker at the </w:t>
      </w:r>
      <w:proofErr w:type="spellStart"/>
      <w:r w:rsidRPr="00821606">
        <w:rPr>
          <w:rFonts w:ascii="Times New Roman" w:eastAsia="Times New Roman" w:hAnsi="Times New Roman" w:cs="Times New Roman"/>
          <w:sz w:val="24"/>
          <w:szCs w:val="24"/>
          <w:lang w:val="en-GB" w:eastAsia="hu-HU"/>
        </w:rPr>
        <w:t>NeWay</w:t>
      </w:r>
      <w:proofErr w:type="spellEnd"/>
      <w:r w:rsidRPr="00821606">
        <w:rPr>
          <w:rFonts w:ascii="Times New Roman" w:eastAsia="Times New Roman" w:hAnsi="Times New Roman" w:cs="Times New Roman"/>
          <w:sz w:val="24"/>
          <w:szCs w:val="24"/>
          <w:lang w:val="en-GB" w:eastAsia="hu-HU"/>
        </w:rPr>
        <w:t xml:space="preserve"> English Teachers’ Conference, University of </w:t>
      </w:r>
      <w:proofErr w:type="spellStart"/>
      <w:r w:rsidRPr="00821606">
        <w:rPr>
          <w:rFonts w:ascii="Times New Roman" w:eastAsia="Times New Roman" w:hAnsi="Times New Roman" w:cs="Times New Roman"/>
          <w:sz w:val="24"/>
          <w:szCs w:val="24"/>
          <w:lang w:val="en-GB" w:eastAsia="hu-HU"/>
        </w:rPr>
        <w:t>Nyíregyháza</w:t>
      </w:r>
      <w:proofErr w:type="spellEnd"/>
      <w:r>
        <w:rPr>
          <w:rFonts w:ascii="Times New Roman" w:eastAsia="Times New Roman" w:hAnsi="Times New Roman" w:cs="Times New Roman"/>
          <w:sz w:val="24"/>
          <w:szCs w:val="24"/>
          <w:lang w:val="en-GB" w:eastAsia="hu-HU"/>
        </w:rPr>
        <w:t>, Hungary</w:t>
      </w:r>
    </w:p>
    <w:p w14:paraId="4BEE2DDD" w14:textId="77BFE6C0" w:rsidR="00D94C94" w:rsidRDefault="00D94C94" w:rsidP="00432C1D">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2018:</w:t>
      </w:r>
      <w:r w:rsidRPr="00821606">
        <w:rPr>
          <w:rFonts w:ascii="Times New Roman" w:eastAsia="Times New Roman" w:hAnsi="Times New Roman" w:cs="Times New Roman"/>
          <w:sz w:val="24"/>
          <w:szCs w:val="24"/>
          <w:lang w:val="en-GB" w:eastAsia="hu-HU"/>
        </w:rPr>
        <w:t xml:space="preserve"> Teacher training delivered as part of the National Conference of English Teachers and the National Waldorf Teacher Training Conference in Hungary</w:t>
      </w:r>
    </w:p>
    <w:p w14:paraId="14716940" w14:textId="77777777" w:rsidR="00570978" w:rsidRDefault="00570978" w:rsidP="00432C1D">
      <w:pPr>
        <w:spacing w:before="100" w:beforeAutospacing="1" w:after="100" w:afterAutospacing="1" w:line="240" w:lineRule="auto"/>
        <w:rPr>
          <w:rFonts w:ascii="Times New Roman" w:eastAsia="Times New Roman" w:hAnsi="Times New Roman" w:cs="Times New Roman"/>
          <w:sz w:val="24"/>
          <w:szCs w:val="24"/>
          <w:lang w:val="en-GB" w:eastAsia="hu-HU"/>
        </w:rPr>
      </w:pPr>
    </w:p>
    <w:p w14:paraId="5B49AF7D" w14:textId="77777777" w:rsidR="00823846" w:rsidRPr="0086790E" w:rsidRDefault="00823846" w:rsidP="00823846">
      <w:pPr>
        <w:rPr>
          <w:rFonts w:ascii="Times New Roman" w:hAnsi="Times New Roman" w:cs="Times New Roman"/>
          <w:b/>
          <w:bCs/>
          <w:caps/>
          <w:sz w:val="24"/>
          <w:szCs w:val="24"/>
          <w:lang w:val="en-GB" w:eastAsia="hu-HU"/>
        </w:rPr>
      </w:pPr>
      <w:r w:rsidRPr="0086790E">
        <w:rPr>
          <w:rFonts w:ascii="Times New Roman" w:hAnsi="Times New Roman" w:cs="Times New Roman"/>
          <w:b/>
          <w:bCs/>
          <w:caps/>
          <w:sz w:val="24"/>
          <w:szCs w:val="24"/>
          <w:lang w:val="en-GB" w:eastAsia="hu-HU"/>
        </w:rPr>
        <w:t>Teaching Experience</w:t>
      </w:r>
    </w:p>
    <w:p w14:paraId="4A78A863" w14:textId="60309392" w:rsidR="00823846" w:rsidRPr="0086790E" w:rsidRDefault="00823846" w:rsidP="00823846">
      <w:pPr>
        <w:rPr>
          <w:rFonts w:ascii="Times New Roman" w:hAnsi="Times New Roman" w:cs="Times New Roman"/>
          <w:b/>
          <w:bCs/>
          <w:caps/>
          <w:sz w:val="24"/>
          <w:szCs w:val="24"/>
          <w:lang w:val="en-GB" w:eastAsia="hu-HU"/>
        </w:rPr>
      </w:pPr>
      <w:r w:rsidRPr="0086790E">
        <w:rPr>
          <w:rFonts w:ascii="Times New Roman" w:hAnsi="Times New Roman" w:cs="Times New Roman"/>
          <w:b/>
          <w:bCs/>
          <w:caps/>
          <w:sz w:val="24"/>
          <w:szCs w:val="24"/>
          <w:lang w:val="en-GB" w:eastAsia="hu-HU"/>
        </w:rPr>
        <w:t>Institute of English and American Studies</w:t>
      </w:r>
    </w:p>
    <w:p w14:paraId="11E0B3E9" w14:textId="77777777" w:rsidR="00823846" w:rsidRPr="0086790E" w:rsidRDefault="00823846" w:rsidP="00823846">
      <w:pPr>
        <w:rPr>
          <w:rFonts w:ascii="Times New Roman" w:hAnsi="Times New Roman" w:cs="Times New Roman"/>
          <w:b/>
          <w:bCs/>
          <w:sz w:val="24"/>
          <w:szCs w:val="24"/>
          <w:lang w:val="en-GB" w:eastAsia="hu-HU"/>
        </w:rPr>
      </w:pPr>
      <w:r w:rsidRPr="0086790E">
        <w:rPr>
          <w:rFonts w:ascii="Times New Roman" w:hAnsi="Times New Roman" w:cs="Times New Roman"/>
          <w:b/>
          <w:bCs/>
          <w:sz w:val="24"/>
          <w:szCs w:val="24"/>
          <w:lang w:val="en-GB" w:eastAsia="hu-HU"/>
        </w:rPr>
        <w:t>BA Programme in English Studies</w:t>
      </w:r>
    </w:p>
    <w:p w14:paraId="7462B23B" w14:textId="2A002C9E" w:rsidR="00823846" w:rsidRPr="00821606" w:rsidRDefault="00823846" w:rsidP="00823846">
      <w:pPr>
        <w:numPr>
          <w:ilvl w:val="0"/>
          <w:numId w:val="25"/>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Reading and Speaking Skills Development</w:t>
      </w:r>
    </w:p>
    <w:p w14:paraId="095C714E" w14:textId="63BC6C9B" w:rsidR="00823846" w:rsidRPr="00821606" w:rsidRDefault="00823846" w:rsidP="00823846">
      <w:pPr>
        <w:numPr>
          <w:ilvl w:val="0"/>
          <w:numId w:val="25"/>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Listening and Speaking Skills Development</w:t>
      </w:r>
    </w:p>
    <w:p w14:paraId="3A737828" w14:textId="77777777" w:rsidR="00823846" w:rsidRPr="0086790E" w:rsidRDefault="00823846" w:rsidP="00823846">
      <w:pPr>
        <w:rPr>
          <w:rFonts w:ascii="Times New Roman" w:hAnsi="Times New Roman" w:cs="Times New Roman"/>
          <w:b/>
          <w:bCs/>
          <w:sz w:val="24"/>
          <w:szCs w:val="24"/>
          <w:lang w:val="en-GB" w:eastAsia="hu-HU"/>
        </w:rPr>
      </w:pPr>
      <w:r w:rsidRPr="0086790E">
        <w:rPr>
          <w:rFonts w:ascii="Times New Roman" w:hAnsi="Times New Roman" w:cs="Times New Roman"/>
          <w:b/>
          <w:bCs/>
          <w:sz w:val="24"/>
          <w:szCs w:val="24"/>
          <w:lang w:val="en-GB" w:eastAsia="hu-HU"/>
        </w:rPr>
        <w:t>One-Tier Teacher Education Programme</w:t>
      </w:r>
    </w:p>
    <w:p w14:paraId="7AD5608F" w14:textId="4E9F73E3"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Reading and Speaking Skills Development</w:t>
      </w:r>
    </w:p>
    <w:p w14:paraId="66E63978" w14:textId="562DB5C9"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Listening and Speaking Skills Development</w:t>
      </w:r>
    </w:p>
    <w:p w14:paraId="2937A39C" w14:textId="77777777"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Methodology of Teaching English 1</w:t>
      </w:r>
    </w:p>
    <w:p w14:paraId="568C6A8B" w14:textId="77777777"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Methodology of Teaching English 2</w:t>
      </w:r>
    </w:p>
    <w:p w14:paraId="63E02C4A" w14:textId="77777777"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Language Awareness</w:t>
      </w:r>
    </w:p>
    <w:p w14:paraId="2A0FEBE6" w14:textId="44E673CE"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Individual </w:t>
      </w:r>
      <w:r w:rsidR="0002209C">
        <w:rPr>
          <w:rFonts w:ascii="Times New Roman" w:eastAsia="Times New Roman" w:hAnsi="Times New Roman" w:cs="Times New Roman"/>
          <w:sz w:val="24"/>
          <w:szCs w:val="24"/>
          <w:lang w:val="en-GB" w:eastAsia="hu-HU"/>
        </w:rPr>
        <w:t xml:space="preserve">Language Learner </w:t>
      </w:r>
      <w:r w:rsidRPr="00821606">
        <w:rPr>
          <w:rFonts w:ascii="Times New Roman" w:eastAsia="Times New Roman" w:hAnsi="Times New Roman" w:cs="Times New Roman"/>
          <w:sz w:val="24"/>
          <w:szCs w:val="24"/>
          <w:lang w:val="en-GB" w:eastAsia="hu-HU"/>
        </w:rPr>
        <w:t xml:space="preserve">Differences </w:t>
      </w:r>
    </w:p>
    <w:p w14:paraId="3FD9A84D" w14:textId="77777777"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Language Teaching Methods</w:t>
      </w:r>
    </w:p>
    <w:p w14:paraId="3DA0F0FC" w14:textId="77777777" w:rsidR="00823846" w:rsidRPr="00821606" w:rsidRDefault="00823846" w:rsidP="00823846">
      <w:pPr>
        <w:numPr>
          <w:ilvl w:val="0"/>
          <w:numId w:val="26"/>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School-Based Teaching Practice</w:t>
      </w:r>
    </w:p>
    <w:p w14:paraId="6249BFAC" w14:textId="77777777" w:rsidR="00823846" w:rsidRPr="0086790E" w:rsidRDefault="00823846" w:rsidP="00823846">
      <w:pPr>
        <w:rPr>
          <w:rFonts w:ascii="Times New Roman" w:hAnsi="Times New Roman" w:cs="Times New Roman"/>
          <w:b/>
          <w:bCs/>
          <w:sz w:val="24"/>
          <w:szCs w:val="24"/>
          <w:lang w:val="en-GB" w:eastAsia="hu-HU"/>
        </w:rPr>
      </w:pPr>
      <w:r w:rsidRPr="0086790E">
        <w:rPr>
          <w:rFonts w:ascii="Times New Roman" w:hAnsi="Times New Roman" w:cs="Times New Roman"/>
          <w:b/>
          <w:bCs/>
          <w:sz w:val="24"/>
          <w:szCs w:val="24"/>
          <w:lang w:val="en-GB" w:eastAsia="hu-HU"/>
        </w:rPr>
        <w:t>MA Programme in English Language Teaching</w:t>
      </w:r>
    </w:p>
    <w:p w14:paraId="424B184E" w14:textId="6D50996A" w:rsidR="00823846" w:rsidRPr="00821606" w:rsidRDefault="00823846" w:rsidP="00823846">
      <w:pPr>
        <w:numPr>
          <w:ilvl w:val="0"/>
          <w:numId w:val="27"/>
        </w:numPr>
        <w:spacing w:before="100" w:beforeAutospacing="1" w:after="100" w:afterAutospacing="1" w:line="240" w:lineRule="auto"/>
        <w:rPr>
          <w:rFonts w:ascii="Times New Roman" w:eastAsia="Times New Roman" w:hAnsi="Times New Roman" w:cs="Times New Roman"/>
          <w:sz w:val="24"/>
          <w:szCs w:val="24"/>
          <w:lang w:val="en-GB" w:eastAsia="hu-HU"/>
        </w:rPr>
      </w:pPr>
      <w:r>
        <w:rPr>
          <w:rFonts w:ascii="Times New Roman" w:eastAsia="Times New Roman" w:hAnsi="Times New Roman" w:cs="Times New Roman"/>
          <w:sz w:val="24"/>
          <w:szCs w:val="24"/>
          <w:lang w:val="en-GB" w:eastAsia="hu-HU"/>
        </w:rPr>
        <w:lastRenderedPageBreak/>
        <w:t>Teaching Practi</w:t>
      </w:r>
      <w:r w:rsidR="00072C05">
        <w:rPr>
          <w:rFonts w:ascii="Times New Roman" w:eastAsia="Times New Roman" w:hAnsi="Times New Roman" w:cs="Times New Roman"/>
          <w:sz w:val="24"/>
          <w:szCs w:val="24"/>
          <w:lang w:val="en-GB" w:eastAsia="hu-HU"/>
        </w:rPr>
        <w:t>ce</w:t>
      </w:r>
      <w:r w:rsidRPr="00821606">
        <w:rPr>
          <w:rFonts w:ascii="Times New Roman" w:eastAsia="Times New Roman" w:hAnsi="Times New Roman" w:cs="Times New Roman"/>
          <w:sz w:val="24"/>
          <w:szCs w:val="24"/>
          <w:lang w:val="en-GB" w:eastAsia="hu-HU"/>
        </w:rPr>
        <w:t xml:space="preserve"> Seminar</w:t>
      </w:r>
    </w:p>
    <w:p w14:paraId="55F0349D" w14:textId="77777777" w:rsidR="00823846" w:rsidRPr="00821606" w:rsidRDefault="00823846" w:rsidP="00823846">
      <w:pPr>
        <w:numPr>
          <w:ilvl w:val="0"/>
          <w:numId w:val="27"/>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Language Awareness</w:t>
      </w:r>
    </w:p>
    <w:p w14:paraId="58822AB9" w14:textId="77777777" w:rsidR="00823846" w:rsidRPr="00821606" w:rsidRDefault="00823846" w:rsidP="00823846">
      <w:pPr>
        <w:spacing w:after="0" w:line="240" w:lineRule="auto"/>
        <w:rPr>
          <w:rFonts w:ascii="Times New Roman" w:eastAsia="Times New Roman" w:hAnsi="Times New Roman" w:cs="Times New Roman"/>
          <w:sz w:val="24"/>
          <w:szCs w:val="24"/>
          <w:lang w:val="en-GB" w:eastAsia="hu-HU"/>
        </w:rPr>
      </w:pPr>
    </w:p>
    <w:p w14:paraId="14ADD679" w14:textId="77777777" w:rsidR="00823846" w:rsidRPr="0086790E" w:rsidRDefault="00823846" w:rsidP="00823846">
      <w:pPr>
        <w:rPr>
          <w:rFonts w:ascii="Times New Roman" w:hAnsi="Times New Roman" w:cs="Times New Roman"/>
          <w:b/>
          <w:bCs/>
          <w:caps/>
          <w:sz w:val="24"/>
          <w:szCs w:val="24"/>
          <w:lang w:val="en-GB" w:eastAsia="hu-HU"/>
        </w:rPr>
      </w:pPr>
      <w:r w:rsidRPr="0086790E">
        <w:rPr>
          <w:rFonts w:ascii="Times New Roman" w:hAnsi="Times New Roman" w:cs="Times New Roman"/>
          <w:b/>
          <w:bCs/>
          <w:caps/>
          <w:sz w:val="24"/>
          <w:szCs w:val="24"/>
          <w:lang w:val="en-GB" w:eastAsia="hu-HU"/>
        </w:rPr>
        <w:t>Institute of Educational and Cultural Studies</w:t>
      </w:r>
    </w:p>
    <w:p w14:paraId="6C099C92" w14:textId="77777777" w:rsidR="00823846" w:rsidRPr="0086790E" w:rsidRDefault="00823846" w:rsidP="00823846">
      <w:pPr>
        <w:rPr>
          <w:rFonts w:ascii="Times New Roman" w:hAnsi="Times New Roman" w:cs="Times New Roman"/>
          <w:b/>
          <w:bCs/>
          <w:sz w:val="24"/>
          <w:szCs w:val="24"/>
          <w:lang w:val="en-GB" w:eastAsia="hu-HU"/>
        </w:rPr>
      </w:pPr>
      <w:r w:rsidRPr="0086790E">
        <w:rPr>
          <w:rFonts w:ascii="Times New Roman" w:hAnsi="Times New Roman" w:cs="Times New Roman"/>
          <w:b/>
          <w:bCs/>
          <w:sz w:val="24"/>
          <w:szCs w:val="24"/>
          <w:lang w:val="en-GB" w:eastAsia="hu-HU"/>
        </w:rPr>
        <w:t>For Teacher Education Students in BA and MA Programmes</w:t>
      </w:r>
    </w:p>
    <w:p w14:paraId="7391B8AF" w14:textId="4DFA6D40" w:rsidR="00823846" w:rsidRPr="00821606" w:rsidRDefault="00823846" w:rsidP="00823846">
      <w:pPr>
        <w:numPr>
          <w:ilvl w:val="0"/>
          <w:numId w:val="29"/>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Learning Difficulties</w:t>
      </w:r>
      <w:r w:rsidR="0002209C">
        <w:rPr>
          <w:rFonts w:ascii="Times New Roman" w:eastAsia="Times New Roman" w:hAnsi="Times New Roman" w:cs="Times New Roman"/>
          <w:sz w:val="24"/>
          <w:szCs w:val="24"/>
          <w:lang w:val="en-GB" w:eastAsia="hu-HU"/>
        </w:rPr>
        <w:t xml:space="preserve"> and Challenges</w:t>
      </w:r>
    </w:p>
    <w:p w14:paraId="38670D82" w14:textId="77777777" w:rsidR="00823846" w:rsidRPr="00821606" w:rsidRDefault="00823846" w:rsidP="00823846">
      <w:pPr>
        <w:numPr>
          <w:ilvl w:val="0"/>
          <w:numId w:val="29"/>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The Teaching Profession</w:t>
      </w:r>
    </w:p>
    <w:p w14:paraId="647DF87C" w14:textId="77777777" w:rsidR="00823846" w:rsidRPr="00821606" w:rsidRDefault="00823846" w:rsidP="00823846">
      <w:pPr>
        <w:numPr>
          <w:ilvl w:val="0"/>
          <w:numId w:val="29"/>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Educational Communication and Conflict Management</w:t>
      </w:r>
    </w:p>
    <w:p w14:paraId="4FB29918" w14:textId="6EF06965" w:rsidR="00823846" w:rsidRPr="00821606" w:rsidRDefault="00823846" w:rsidP="00823846">
      <w:pPr>
        <w:numPr>
          <w:ilvl w:val="0"/>
          <w:numId w:val="29"/>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Knowledge and Effectiveness </w:t>
      </w:r>
      <w:r w:rsidR="0002209C">
        <w:rPr>
          <w:rFonts w:ascii="Times New Roman" w:eastAsia="Times New Roman" w:hAnsi="Times New Roman" w:cs="Times New Roman"/>
          <w:sz w:val="24"/>
          <w:szCs w:val="24"/>
          <w:lang w:val="en-GB" w:eastAsia="hu-HU"/>
        </w:rPr>
        <w:t xml:space="preserve">of </w:t>
      </w:r>
      <w:r w:rsidRPr="00821606">
        <w:rPr>
          <w:rFonts w:ascii="Times New Roman" w:eastAsia="Times New Roman" w:hAnsi="Times New Roman" w:cs="Times New Roman"/>
          <w:sz w:val="24"/>
          <w:szCs w:val="24"/>
          <w:lang w:val="en-GB" w:eastAsia="hu-HU"/>
        </w:rPr>
        <w:t>Assessment and Analysis</w:t>
      </w:r>
    </w:p>
    <w:p w14:paraId="11A804B7" w14:textId="77777777" w:rsidR="00823846" w:rsidRPr="0086790E" w:rsidRDefault="00823846" w:rsidP="00823846">
      <w:pPr>
        <w:rPr>
          <w:rFonts w:ascii="Times New Roman" w:hAnsi="Times New Roman" w:cs="Times New Roman"/>
          <w:b/>
          <w:bCs/>
          <w:sz w:val="24"/>
          <w:szCs w:val="24"/>
          <w:lang w:val="en-GB" w:eastAsia="hu-HU"/>
        </w:rPr>
      </w:pPr>
      <w:r w:rsidRPr="0086790E">
        <w:rPr>
          <w:rFonts w:ascii="Times New Roman" w:hAnsi="Times New Roman" w:cs="Times New Roman"/>
          <w:b/>
          <w:bCs/>
          <w:sz w:val="24"/>
          <w:szCs w:val="24"/>
          <w:lang w:val="en-GB" w:eastAsia="hu-HU"/>
        </w:rPr>
        <w:t>For Teachers Participating in Mentor Teacher Training</w:t>
      </w:r>
    </w:p>
    <w:p w14:paraId="07C30147" w14:textId="77777777" w:rsidR="0002209C" w:rsidRDefault="0002209C" w:rsidP="0002209C">
      <w:pPr>
        <w:numPr>
          <w:ilvl w:val="0"/>
          <w:numId w:val="30"/>
        </w:numPr>
        <w:spacing w:before="100" w:beforeAutospacing="1" w:after="100" w:afterAutospacing="1" w:line="240" w:lineRule="auto"/>
        <w:rPr>
          <w:rFonts w:ascii="Times New Roman" w:eastAsia="Times New Roman" w:hAnsi="Times New Roman" w:cs="Times New Roman"/>
          <w:sz w:val="24"/>
          <w:szCs w:val="24"/>
          <w:lang w:val="en-GB" w:eastAsia="hu-HU"/>
        </w:rPr>
      </w:pPr>
      <w:r w:rsidRPr="0002209C">
        <w:rPr>
          <w:rFonts w:ascii="Times New Roman" w:eastAsia="Times New Roman" w:hAnsi="Times New Roman" w:cs="Times New Roman"/>
          <w:sz w:val="24"/>
          <w:szCs w:val="24"/>
          <w:lang w:val="en-GB" w:eastAsia="hu-HU"/>
        </w:rPr>
        <w:t xml:space="preserve">the </w:t>
      </w:r>
      <w:r w:rsidR="00823846" w:rsidRPr="0002209C">
        <w:rPr>
          <w:rFonts w:ascii="Times New Roman" w:eastAsia="Times New Roman" w:hAnsi="Times New Roman" w:cs="Times New Roman"/>
          <w:sz w:val="24"/>
          <w:szCs w:val="24"/>
          <w:lang w:val="en-GB" w:eastAsia="hu-HU"/>
        </w:rPr>
        <w:t xml:space="preserve">Latest </w:t>
      </w:r>
      <w:r w:rsidRPr="0002209C">
        <w:rPr>
          <w:rFonts w:ascii="Times New Roman" w:eastAsia="Times New Roman" w:hAnsi="Times New Roman" w:cs="Times New Roman"/>
          <w:sz w:val="24"/>
          <w:szCs w:val="24"/>
          <w:lang w:val="en-GB" w:eastAsia="hu-HU"/>
        </w:rPr>
        <w:t xml:space="preserve">Research in Language Pedagogy </w:t>
      </w:r>
      <w:r w:rsidR="00823846" w:rsidRPr="0002209C">
        <w:rPr>
          <w:rFonts w:ascii="Times New Roman" w:eastAsia="Times New Roman" w:hAnsi="Times New Roman" w:cs="Times New Roman"/>
          <w:sz w:val="24"/>
          <w:szCs w:val="24"/>
          <w:lang w:val="en-GB" w:eastAsia="hu-HU"/>
        </w:rPr>
        <w:t>I</w:t>
      </w:r>
    </w:p>
    <w:p w14:paraId="24908F4E" w14:textId="5F14BAC9" w:rsidR="0002209C" w:rsidRPr="0002209C" w:rsidRDefault="0002209C" w:rsidP="0002209C">
      <w:pPr>
        <w:numPr>
          <w:ilvl w:val="0"/>
          <w:numId w:val="30"/>
        </w:numPr>
        <w:spacing w:before="100" w:beforeAutospacing="1" w:after="100" w:afterAutospacing="1" w:line="240" w:lineRule="auto"/>
        <w:rPr>
          <w:rFonts w:ascii="Times New Roman" w:eastAsia="Times New Roman" w:hAnsi="Times New Roman" w:cs="Times New Roman"/>
          <w:sz w:val="24"/>
          <w:szCs w:val="24"/>
          <w:lang w:val="en-GB" w:eastAsia="hu-HU"/>
        </w:rPr>
      </w:pPr>
      <w:r w:rsidRPr="0002209C">
        <w:rPr>
          <w:rFonts w:ascii="Times New Roman" w:eastAsia="Times New Roman" w:hAnsi="Times New Roman" w:cs="Times New Roman"/>
          <w:sz w:val="24"/>
          <w:szCs w:val="24"/>
          <w:lang w:val="en-GB" w:eastAsia="hu-HU"/>
        </w:rPr>
        <w:t>the Latest Research in Language Pedagogy I</w:t>
      </w:r>
      <w:r>
        <w:rPr>
          <w:rFonts w:ascii="Times New Roman" w:eastAsia="Times New Roman" w:hAnsi="Times New Roman" w:cs="Times New Roman"/>
          <w:sz w:val="24"/>
          <w:szCs w:val="24"/>
          <w:lang w:val="en-GB" w:eastAsia="hu-HU"/>
        </w:rPr>
        <w:t>I</w:t>
      </w:r>
    </w:p>
    <w:p w14:paraId="65E631C3" w14:textId="77777777" w:rsidR="00823846" w:rsidRPr="00821606" w:rsidRDefault="00823846" w:rsidP="00823846">
      <w:pPr>
        <w:spacing w:after="0" w:line="240" w:lineRule="auto"/>
        <w:rPr>
          <w:rFonts w:ascii="Times New Roman" w:eastAsia="Times New Roman" w:hAnsi="Times New Roman" w:cs="Times New Roman"/>
          <w:sz w:val="24"/>
          <w:szCs w:val="24"/>
          <w:lang w:val="en-GB" w:eastAsia="hu-HU"/>
        </w:rPr>
      </w:pPr>
    </w:p>
    <w:p w14:paraId="4B0FEB4B" w14:textId="77777777" w:rsidR="00823846" w:rsidRPr="0086790E" w:rsidRDefault="00823846" w:rsidP="00823846">
      <w:pPr>
        <w:rPr>
          <w:rFonts w:ascii="Times New Roman" w:hAnsi="Times New Roman" w:cs="Times New Roman"/>
          <w:b/>
          <w:bCs/>
          <w:caps/>
          <w:sz w:val="24"/>
          <w:szCs w:val="24"/>
          <w:lang w:val="en-GB" w:eastAsia="hu-HU"/>
        </w:rPr>
      </w:pPr>
      <w:r w:rsidRPr="0086790E">
        <w:rPr>
          <w:rFonts w:ascii="Times New Roman" w:hAnsi="Times New Roman" w:cs="Times New Roman"/>
          <w:b/>
          <w:bCs/>
          <w:caps/>
          <w:sz w:val="24"/>
          <w:szCs w:val="24"/>
          <w:lang w:val="en-GB" w:eastAsia="hu-HU"/>
        </w:rPr>
        <w:t>Doctoral School of Educational Sciences</w:t>
      </w:r>
    </w:p>
    <w:p w14:paraId="0AE2BF8C" w14:textId="77777777" w:rsidR="00823846" w:rsidRPr="0086790E" w:rsidRDefault="00823846" w:rsidP="00823846">
      <w:pPr>
        <w:rPr>
          <w:rFonts w:ascii="Times New Roman" w:hAnsi="Times New Roman" w:cs="Times New Roman"/>
          <w:b/>
          <w:bCs/>
          <w:sz w:val="24"/>
          <w:szCs w:val="24"/>
          <w:lang w:val="en-GB" w:eastAsia="hu-HU"/>
        </w:rPr>
      </w:pPr>
      <w:r w:rsidRPr="0086790E">
        <w:rPr>
          <w:rFonts w:ascii="Times New Roman" w:hAnsi="Times New Roman" w:cs="Times New Roman"/>
          <w:b/>
          <w:bCs/>
          <w:sz w:val="24"/>
          <w:szCs w:val="24"/>
          <w:lang w:val="en-GB" w:eastAsia="hu-HU"/>
        </w:rPr>
        <w:t>Teaching International Students</w:t>
      </w:r>
    </w:p>
    <w:p w14:paraId="37DB196E" w14:textId="77777777" w:rsidR="00823846" w:rsidRPr="00821606" w:rsidRDefault="00823846" w:rsidP="00823846">
      <w:pPr>
        <w:numPr>
          <w:ilvl w:val="0"/>
          <w:numId w:val="31"/>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Academic Language Development Course</w:t>
      </w:r>
    </w:p>
    <w:p w14:paraId="6B6B53F2" w14:textId="77777777" w:rsidR="00823846" w:rsidRPr="00821606" w:rsidRDefault="00823846" w:rsidP="00823846">
      <w:pPr>
        <w:spacing w:after="0" w:line="240" w:lineRule="auto"/>
        <w:rPr>
          <w:rFonts w:ascii="Times New Roman" w:eastAsia="Times New Roman" w:hAnsi="Times New Roman" w:cs="Times New Roman"/>
          <w:sz w:val="24"/>
          <w:szCs w:val="24"/>
          <w:lang w:val="en-GB" w:eastAsia="hu-HU"/>
        </w:rPr>
      </w:pPr>
    </w:p>
    <w:p w14:paraId="0F805398" w14:textId="77777777" w:rsidR="00823846" w:rsidRPr="0086790E" w:rsidRDefault="00823846" w:rsidP="00823846">
      <w:pPr>
        <w:rPr>
          <w:rFonts w:ascii="Times New Roman" w:hAnsi="Times New Roman" w:cs="Times New Roman"/>
          <w:b/>
          <w:bCs/>
          <w:caps/>
          <w:sz w:val="24"/>
          <w:szCs w:val="24"/>
          <w:lang w:val="en-GB" w:eastAsia="hu-HU"/>
        </w:rPr>
      </w:pPr>
      <w:r w:rsidRPr="0086790E">
        <w:rPr>
          <w:rFonts w:ascii="Times New Roman" w:hAnsi="Times New Roman" w:cs="Times New Roman"/>
          <w:b/>
          <w:bCs/>
          <w:caps/>
          <w:sz w:val="24"/>
          <w:szCs w:val="24"/>
          <w:lang w:val="en-GB" w:eastAsia="hu-HU"/>
        </w:rPr>
        <w:t>Educational Development Activities</w:t>
      </w:r>
    </w:p>
    <w:p w14:paraId="49139841" w14:textId="26FB5DA3" w:rsidR="00823846" w:rsidRPr="00821606" w:rsidRDefault="00823846" w:rsidP="00823846">
      <w:pPr>
        <w:numPr>
          <w:ilvl w:val="0"/>
          <w:numId w:val="32"/>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Participa</w:t>
      </w:r>
      <w:r>
        <w:rPr>
          <w:rFonts w:ascii="Times New Roman" w:eastAsia="Times New Roman" w:hAnsi="Times New Roman" w:cs="Times New Roman"/>
          <w:sz w:val="24"/>
          <w:szCs w:val="24"/>
          <w:lang w:val="en-GB" w:eastAsia="hu-HU"/>
        </w:rPr>
        <w:t>t</w:t>
      </w:r>
      <w:r w:rsidR="00072C05">
        <w:rPr>
          <w:rFonts w:ascii="Times New Roman" w:eastAsia="Times New Roman" w:hAnsi="Times New Roman" w:cs="Times New Roman"/>
          <w:sz w:val="24"/>
          <w:szCs w:val="24"/>
          <w:lang w:val="en-GB" w:eastAsia="hu-HU"/>
        </w:rPr>
        <w:t>ed</w:t>
      </w:r>
      <w:r w:rsidRPr="00821606">
        <w:rPr>
          <w:rFonts w:ascii="Times New Roman" w:eastAsia="Times New Roman" w:hAnsi="Times New Roman" w:cs="Times New Roman"/>
          <w:sz w:val="24"/>
          <w:szCs w:val="24"/>
          <w:lang w:val="en-GB" w:eastAsia="hu-HU"/>
        </w:rPr>
        <w:t xml:space="preserve"> in the development of the MA Programme in English Language Teaching, first advertised for admission in the September 2025/2026 academic year</w:t>
      </w:r>
    </w:p>
    <w:p w14:paraId="0FC4CBA2" w14:textId="3CBF7670" w:rsidR="00823846" w:rsidRPr="00821606" w:rsidRDefault="00823846" w:rsidP="00823846">
      <w:pPr>
        <w:numPr>
          <w:ilvl w:val="0"/>
          <w:numId w:val="32"/>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Developed the </w:t>
      </w:r>
      <w:r w:rsidR="00072C05">
        <w:rPr>
          <w:rFonts w:ascii="Times New Roman" w:eastAsia="Times New Roman" w:hAnsi="Times New Roman" w:cs="Times New Roman"/>
          <w:i/>
          <w:iCs/>
          <w:sz w:val="24"/>
          <w:szCs w:val="24"/>
          <w:lang w:val="en-GB" w:eastAsia="hu-HU"/>
        </w:rPr>
        <w:t>Teaching Practice</w:t>
      </w:r>
      <w:r w:rsidRPr="00821606">
        <w:rPr>
          <w:rFonts w:ascii="Times New Roman" w:eastAsia="Times New Roman" w:hAnsi="Times New Roman" w:cs="Times New Roman"/>
          <w:i/>
          <w:iCs/>
          <w:sz w:val="24"/>
          <w:szCs w:val="24"/>
          <w:lang w:val="en-GB" w:eastAsia="hu-HU"/>
        </w:rPr>
        <w:t xml:space="preserve"> Seminar</w:t>
      </w:r>
      <w:r w:rsidRPr="00821606">
        <w:rPr>
          <w:rFonts w:ascii="Times New Roman" w:eastAsia="Times New Roman" w:hAnsi="Times New Roman" w:cs="Times New Roman"/>
          <w:sz w:val="24"/>
          <w:szCs w:val="24"/>
          <w:lang w:val="en-GB" w:eastAsia="hu-HU"/>
        </w:rPr>
        <w:t xml:space="preserve"> course supporting students’ teaching practice within the MA Programme in English Language Teaching and designed its syllabus</w:t>
      </w:r>
    </w:p>
    <w:p w14:paraId="0BC4CD69" w14:textId="77777777" w:rsidR="00823846" w:rsidRPr="00821606" w:rsidRDefault="00823846" w:rsidP="00823846">
      <w:pPr>
        <w:numPr>
          <w:ilvl w:val="0"/>
          <w:numId w:val="32"/>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Coordinated the English Yardstick Examination (EYE), a prerequisite examination that students must successfully complete before beginning certain courses in both the BA and one-tier teacher education programmes</w:t>
      </w:r>
    </w:p>
    <w:p w14:paraId="1808FA88" w14:textId="77777777" w:rsidR="00823846" w:rsidRPr="00821606" w:rsidRDefault="00823846" w:rsidP="00823846">
      <w:pPr>
        <w:numPr>
          <w:ilvl w:val="0"/>
          <w:numId w:val="32"/>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Introduced, organised and coordinated the administration of the English Yardstick Examination through an online platform</w:t>
      </w:r>
    </w:p>
    <w:p w14:paraId="112CABB2" w14:textId="77777777" w:rsidR="00823846" w:rsidRDefault="00823846" w:rsidP="00432C1D">
      <w:pPr>
        <w:rPr>
          <w:rFonts w:ascii="Times New Roman" w:hAnsi="Times New Roman" w:cs="Times New Roman"/>
          <w:sz w:val="24"/>
          <w:szCs w:val="24"/>
          <w:lang w:val="en-GB"/>
        </w:rPr>
      </w:pPr>
    </w:p>
    <w:p w14:paraId="1E7555F9" w14:textId="09D0251E" w:rsidR="00D94C94" w:rsidRPr="0093061A" w:rsidRDefault="00D94C94" w:rsidP="00432C1D">
      <w:pPr>
        <w:rPr>
          <w:rFonts w:ascii="Times New Roman" w:hAnsi="Times New Roman" w:cs="Times New Roman"/>
          <w:b/>
          <w:bCs/>
          <w:caps/>
          <w:sz w:val="24"/>
          <w:szCs w:val="24"/>
          <w:lang w:val="en-GB" w:eastAsia="hu-HU"/>
        </w:rPr>
      </w:pPr>
      <w:r w:rsidRPr="0093061A">
        <w:rPr>
          <w:rFonts w:ascii="Times New Roman" w:hAnsi="Times New Roman" w:cs="Times New Roman"/>
          <w:b/>
          <w:bCs/>
          <w:caps/>
          <w:sz w:val="24"/>
          <w:szCs w:val="24"/>
          <w:lang w:val="en-GB" w:eastAsia="hu-HU"/>
        </w:rPr>
        <w:t>Research Interests</w:t>
      </w:r>
    </w:p>
    <w:p w14:paraId="166FE922" w14:textId="77777777" w:rsidR="00D94C94" w:rsidRPr="00821606" w:rsidRDefault="00D94C94" w:rsidP="00432C1D">
      <w:pPr>
        <w:numPr>
          <w:ilvl w:val="0"/>
          <w:numId w:val="18"/>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Foreign language education in shadow education</w:t>
      </w:r>
    </w:p>
    <w:p w14:paraId="5E4F6F41" w14:textId="243EC3CF" w:rsidR="00D94C94" w:rsidRPr="00821606" w:rsidRDefault="00D94C94" w:rsidP="00432C1D">
      <w:pPr>
        <w:numPr>
          <w:ilvl w:val="0"/>
          <w:numId w:val="18"/>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Language pedagogy research, as a member of the Language Pedagogy Research Group, University of Debrecen</w:t>
      </w:r>
    </w:p>
    <w:p w14:paraId="286BE968" w14:textId="77777777" w:rsidR="00D94C94" w:rsidRPr="00821606" w:rsidRDefault="00D94C94" w:rsidP="00432C1D">
      <w:pPr>
        <w:numPr>
          <w:ilvl w:val="0"/>
          <w:numId w:val="18"/>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Shadow education, as a member of the Shadow Education and Public Education Research Group, Eötvös Loránd University, Budapest</w:t>
      </w:r>
    </w:p>
    <w:p w14:paraId="4EE5F79F" w14:textId="5648614F" w:rsidR="00D94C94" w:rsidRPr="00821606" w:rsidRDefault="00D94C94" w:rsidP="00432C1D">
      <w:pPr>
        <w:numPr>
          <w:ilvl w:val="0"/>
          <w:numId w:val="18"/>
        </w:num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lastRenderedPageBreak/>
        <w:t>Teacher</w:t>
      </w:r>
      <w:r w:rsidR="00432C1D">
        <w:rPr>
          <w:rFonts w:ascii="Times New Roman" w:eastAsia="Times New Roman" w:hAnsi="Times New Roman" w:cs="Times New Roman"/>
          <w:sz w:val="24"/>
          <w:szCs w:val="24"/>
          <w:lang w:val="en-GB" w:eastAsia="hu-HU"/>
        </w:rPr>
        <w:t xml:space="preserve"> - </w:t>
      </w:r>
      <w:r w:rsidRPr="00821606">
        <w:rPr>
          <w:rFonts w:ascii="Times New Roman" w:eastAsia="Times New Roman" w:hAnsi="Times New Roman" w:cs="Times New Roman"/>
          <w:sz w:val="24"/>
          <w:szCs w:val="24"/>
          <w:lang w:val="en-GB" w:eastAsia="hu-HU"/>
        </w:rPr>
        <w:t>parent collaboration for children’s educational success, as a member of the MTA-DE-CSATOKK Research Group at the University of Debrecen</w:t>
      </w:r>
    </w:p>
    <w:p w14:paraId="2446D66A" w14:textId="31171B42" w:rsidR="00D94C94" w:rsidRPr="00821606" w:rsidRDefault="00D94C94" w:rsidP="00D94C94">
      <w:pPr>
        <w:spacing w:after="0" w:line="240" w:lineRule="auto"/>
        <w:rPr>
          <w:rFonts w:ascii="Times New Roman" w:eastAsia="Times New Roman" w:hAnsi="Times New Roman" w:cs="Times New Roman"/>
          <w:sz w:val="24"/>
          <w:szCs w:val="24"/>
          <w:lang w:val="en-GB" w:eastAsia="hu-HU"/>
        </w:rPr>
      </w:pPr>
    </w:p>
    <w:p w14:paraId="4C9C5807" w14:textId="77777777" w:rsidR="00D94C94" w:rsidRPr="0093061A" w:rsidRDefault="00D94C94" w:rsidP="0093061A">
      <w:pPr>
        <w:rPr>
          <w:rFonts w:ascii="Times New Roman" w:hAnsi="Times New Roman" w:cs="Times New Roman"/>
          <w:b/>
          <w:bCs/>
          <w:caps/>
          <w:sz w:val="24"/>
          <w:szCs w:val="24"/>
          <w:lang w:val="en-GB" w:eastAsia="hu-HU"/>
        </w:rPr>
      </w:pPr>
      <w:r w:rsidRPr="0093061A">
        <w:rPr>
          <w:rFonts w:ascii="Times New Roman" w:hAnsi="Times New Roman" w:cs="Times New Roman"/>
          <w:b/>
          <w:bCs/>
          <w:caps/>
          <w:sz w:val="24"/>
          <w:szCs w:val="24"/>
          <w:lang w:val="en-GB" w:eastAsia="hu-HU"/>
        </w:rPr>
        <w:t>Academic Memberships, Academic Organisation and Awards</w:t>
      </w:r>
    </w:p>
    <w:p w14:paraId="1B3B5E41" w14:textId="4C5534BD" w:rsidR="0093061A" w:rsidRPr="009739A0" w:rsidRDefault="0093061A" w:rsidP="00D94C94">
      <w:pPr>
        <w:spacing w:before="100" w:beforeAutospacing="1" w:after="100" w:afterAutospacing="1" w:line="240" w:lineRule="auto"/>
        <w:rPr>
          <w:rFonts w:ascii="Times New Roman" w:eastAsia="Times New Roman" w:hAnsi="Times New Roman" w:cs="Times New Roman"/>
          <w:i/>
          <w:iCs/>
          <w:sz w:val="24"/>
          <w:szCs w:val="24"/>
          <w:lang w:val="en-GB" w:eastAsia="hu-HU"/>
        </w:rPr>
      </w:pPr>
      <w:r>
        <w:rPr>
          <w:rFonts w:ascii="Times New Roman" w:eastAsia="Times New Roman" w:hAnsi="Times New Roman" w:cs="Times New Roman"/>
          <w:b/>
          <w:bCs/>
          <w:sz w:val="24"/>
          <w:szCs w:val="24"/>
          <w:lang w:val="en-GB" w:eastAsia="hu-HU"/>
        </w:rPr>
        <w:t xml:space="preserve">2026 - present: </w:t>
      </w:r>
      <w:r w:rsidR="009739A0">
        <w:rPr>
          <w:rFonts w:ascii="Times New Roman" w:eastAsia="Times New Roman" w:hAnsi="Times New Roman" w:cs="Times New Roman"/>
          <w:sz w:val="24"/>
          <w:szCs w:val="24"/>
          <w:lang w:val="en-GB" w:eastAsia="hu-HU"/>
        </w:rPr>
        <w:t>G</w:t>
      </w:r>
      <w:r w:rsidRPr="0093061A">
        <w:rPr>
          <w:rFonts w:ascii="Times New Roman" w:eastAsia="Times New Roman" w:hAnsi="Times New Roman" w:cs="Times New Roman"/>
          <w:sz w:val="24"/>
          <w:szCs w:val="24"/>
          <w:lang w:val="en-GB" w:eastAsia="hu-HU"/>
        </w:rPr>
        <w:t xml:space="preserve">uest </w:t>
      </w:r>
      <w:r w:rsidR="009739A0">
        <w:rPr>
          <w:rFonts w:ascii="Times New Roman" w:eastAsia="Times New Roman" w:hAnsi="Times New Roman" w:cs="Times New Roman"/>
          <w:sz w:val="24"/>
          <w:szCs w:val="24"/>
          <w:lang w:val="en-GB" w:eastAsia="hu-HU"/>
        </w:rPr>
        <w:t>E</w:t>
      </w:r>
      <w:r w:rsidRPr="0093061A">
        <w:rPr>
          <w:rFonts w:ascii="Times New Roman" w:eastAsia="Times New Roman" w:hAnsi="Times New Roman" w:cs="Times New Roman"/>
          <w:sz w:val="24"/>
          <w:szCs w:val="24"/>
          <w:lang w:val="en-GB" w:eastAsia="hu-HU"/>
        </w:rPr>
        <w:t>ditor</w:t>
      </w:r>
      <w:r w:rsidR="009739A0">
        <w:rPr>
          <w:rFonts w:ascii="Times New Roman" w:eastAsia="Times New Roman" w:hAnsi="Times New Roman" w:cs="Times New Roman"/>
          <w:sz w:val="24"/>
          <w:szCs w:val="24"/>
          <w:lang w:val="en-GB" w:eastAsia="hu-HU"/>
        </w:rPr>
        <w:t xml:space="preserve">, </w:t>
      </w:r>
      <w:r w:rsidRPr="009739A0">
        <w:rPr>
          <w:rFonts w:ascii="Times New Roman" w:eastAsia="Times New Roman" w:hAnsi="Times New Roman" w:cs="Times New Roman"/>
          <w:i/>
          <w:iCs/>
          <w:sz w:val="24"/>
          <w:szCs w:val="24"/>
          <w:lang w:val="en-GB" w:eastAsia="hu-HU"/>
        </w:rPr>
        <w:t>Central European Journal of Educational Research (CEJER)</w:t>
      </w:r>
    </w:p>
    <w:p w14:paraId="4B1A5BF7" w14:textId="63DCD773" w:rsidR="009739A0" w:rsidRPr="0093061A" w:rsidRDefault="009739A0"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Pr>
          <w:rFonts w:ascii="Times New Roman" w:eastAsia="Times New Roman" w:hAnsi="Times New Roman" w:cs="Times New Roman"/>
          <w:sz w:val="24"/>
          <w:szCs w:val="24"/>
          <w:lang w:val="en-GB" w:eastAsia="hu-HU"/>
        </w:rPr>
        <w:t>Special issue: “Shadow Education” (in progress)</w:t>
      </w:r>
    </w:p>
    <w:p w14:paraId="24E9F53D" w14:textId="73A1A4C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2020:</w:t>
      </w:r>
      <w:r w:rsidRPr="00821606">
        <w:rPr>
          <w:rFonts w:ascii="Times New Roman" w:eastAsia="Times New Roman" w:hAnsi="Times New Roman" w:cs="Times New Roman"/>
          <w:sz w:val="24"/>
          <w:szCs w:val="24"/>
          <w:lang w:val="en-GB" w:eastAsia="hu-HU"/>
        </w:rPr>
        <w:t xml:space="preserve"> Awarded an outstanding distinction in the “Good Practice” competition of the Institute for Lutheran Education for the project </w:t>
      </w:r>
      <w:r w:rsidRPr="00821606">
        <w:rPr>
          <w:rFonts w:ascii="Times New Roman" w:eastAsia="Times New Roman" w:hAnsi="Times New Roman" w:cs="Times New Roman"/>
          <w:i/>
          <w:iCs/>
          <w:sz w:val="24"/>
          <w:szCs w:val="24"/>
          <w:lang w:val="en-GB" w:eastAsia="hu-HU"/>
        </w:rPr>
        <w:t>Differentiation in the Foreign Language Classroom</w:t>
      </w:r>
    </w:p>
    <w:p w14:paraId="3E71DFD4" w14:textId="3641B3E1" w:rsidR="00D94C94" w:rsidRPr="00821606" w:rsidRDefault="00D94C94" w:rsidP="00432C1D">
      <w:p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432C1D">
        <w:rPr>
          <w:rFonts w:ascii="Times New Roman" w:eastAsia="Times New Roman" w:hAnsi="Times New Roman" w:cs="Times New Roman"/>
          <w:b/>
          <w:bCs/>
          <w:sz w:val="24"/>
          <w:szCs w:val="24"/>
          <w:lang w:val="en-GB" w:eastAsia="hu-HU"/>
        </w:rPr>
        <w:t>2021</w:t>
      </w:r>
      <w:r w:rsidR="0093061A" w:rsidRPr="00432C1D">
        <w:rPr>
          <w:rFonts w:ascii="Times New Roman" w:eastAsia="Times New Roman" w:hAnsi="Times New Roman" w:cs="Times New Roman"/>
          <w:b/>
          <w:bCs/>
          <w:sz w:val="24"/>
          <w:szCs w:val="24"/>
          <w:lang w:val="en-GB" w:eastAsia="hu-HU"/>
        </w:rPr>
        <w:t xml:space="preserve"> - </w:t>
      </w:r>
      <w:r w:rsidRPr="00432C1D">
        <w:rPr>
          <w:rFonts w:ascii="Times New Roman" w:eastAsia="Times New Roman" w:hAnsi="Times New Roman" w:cs="Times New Roman"/>
          <w:b/>
          <w:bCs/>
          <w:sz w:val="24"/>
          <w:szCs w:val="24"/>
          <w:lang w:val="en-GB" w:eastAsia="hu-HU"/>
        </w:rPr>
        <w:t>2025:</w:t>
      </w:r>
      <w:r w:rsidRPr="00432C1D">
        <w:rPr>
          <w:rFonts w:ascii="Times New Roman" w:eastAsia="Times New Roman" w:hAnsi="Times New Roman" w:cs="Times New Roman"/>
          <w:sz w:val="24"/>
          <w:szCs w:val="24"/>
          <w:lang w:val="en-GB" w:eastAsia="hu-HU"/>
        </w:rPr>
        <w:t xml:space="preserve"> Member of the MTA-DE-CSATOKK Research Group at the University of Debrecen, established through a successful application submitted by the Centre for Higher Education Research and Development (CHERD-Hungary). Conducted research on parental involvement, including Roma studies, the National Assessment of Basic Competencies, communication and maintaining contact, and good practices</w:t>
      </w:r>
    </w:p>
    <w:p w14:paraId="31A4AA79" w14:textId="60BE704C"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2021</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2023:</w:t>
      </w:r>
      <w:r w:rsidRPr="00821606">
        <w:rPr>
          <w:rFonts w:ascii="Times New Roman" w:eastAsia="Times New Roman" w:hAnsi="Times New Roman" w:cs="Times New Roman"/>
          <w:sz w:val="24"/>
          <w:szCs w:val="24"/>
          <w:lang w:val="en-GB" w:eastAsia="hu-HU"/>
        </w:rPr>
        <w:t xml:space="preserve"> Editorial staff </w:t>
      </w:r>
      <w:r w:rsidR="009739A0" w:rsidRPr="00821606">
        <w:rPr>
          <w:rFonts w:ascii="Times New Roman" w:eastAsia="Times New Roman" w:hAnsi="Times New Roman" w:cs="Times New Roman"/>
          <w:sz w:val="24"/>
          <w:szCs w:val="24"/>
          <w:lang w:val="en-GB" w:eastAsia="hu-HU"/>
        </w:rPr>
        <w:t>member</w:t>
      </w:r>
      <w:r w:rsidR="009739A0">
        <w:rPr>
          <w:rFonts w:ascii="Times New Roman" w:eastAsia="Times New Roman" w:hAnsi="Times New Roman" w:cs="Times New Roman"/>
          <w:sz w:val="24"/>
          <w:szCs w:val="24"/>
          <w:lang w:val="en-GB" w:eastAsia="hu-HU"/>
        </w:rPr>
        <w:t>,</w:t>
      </w:r>
      <w:r w:rsidR="009739A0" w:rsidRPr="00821606">
        <w:rPr>
          <w:rFonts w:ascii="Times New Roman" w:eastAsia="Times New Roman" w:hAnsi="Times New Roman" w:cs="Times New Roman"/>
          <w:i/>
          <w:iCs/>
          <w:sz w:val="24"/>
          <w:szCs w:val="24"/>
          <w:lang w:val="en-GB" w:eastAsia="hu-HU"/>
        </w:rPr>
        <w:t xml:space="preserve"> Central</w:t>
      </w:r>
      <w:r w:rsidRPr="00821606">
        <w:rPr>
          <w:rFonts w:ascii="Times New Roman" w:eastAsia="Times New Roman" w:hAnsi="Times New Roman" w:cs="Times New Roman"/>
          <w:i/>
          <w:iCs/>
          <w:sz w:val="24"/>
          <w:szCs w:val="24"/>
          <w:lang w:val="en-GB" w:eastAsia="hu-HU"/>
        </w:rPr>
        <w:t xml:space="preserve"> European Journal of Educational Research (CEJER)</w:t>
      </w:r>
    </w:p>
    <w:p w14:paraId="152CB15C" w14:textId="178FDBB3"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2023</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Member of the Language Pedagogy Research Group at the Institute of English and American Studies, University of Debrecen</w:t>
      </w:r>
    </w:p>
    <w:p w14:paraId="6E9CE23F" w14:textId="6E188BA3" w:rsidR="00D94C94"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2023</w:t>
      </w:r>
      <w:r w:rsidR="0093061A">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External member of the Shadow Education and Public Education Research Group at Eötvös Loránd University. Regular participant in the group’s workshops and workshop leader on one occasion</w:t>
      </w:r>
    </w:p>
    <w:p w14:paraId="7E51A2C0" w14:textId="77777777" w:rsidR="00823846" w:rsidRDefault="00823846" w:rsidP="00D94C94">
      <w:pPr>
        <w:spacing w:before="100" w:beforeAutospacing="1" w:after="100" w:afterAutospacing="1" w:line="240" w:lineRule="auto"/>
        <w:rPr>
          <w:rFonts w:ascii="Times New Roman" w:eastAsia="Times New Roman" w:hAnsi="Times New Roman" w:cs="Times New Roman"/>
          <w:sz w:val="24"/>
          <w:szCs w:val="24"/>
          <w:lang w:val="en-GB" w:eastAsia="hu-HU"/>
        </w:rPr>
      </w:pPr>
    </w:p>
    <w:p w14:paraId="42FE3C0A" w14:textId="77777777" w:rsidR="00823846" w:rsidRPr="009739A0" w:rsidRDefault="00823846" w:rsidP="00823846">
      <w:pPr>
        <w:rPr>
          <w:rFonts w:ascii="Times New Roman" w:hAnsi="Times New Roman" w:cs="Times New Roman"/>
          <w:b/>
          <w:bCs/>
          <w:caps/>
          <w:sz w:val="24"/>
          <w:szCs w:val="24"/>
          <w:lang w:val="en-GB" w:eastAsia="hu-HU"/>
        </w:rPr>
      </w:pPr>
      <w:r w:rsidRPr="009739A0">
        <w:rPr>
          <w:rFonts w:ascii="Times New Roman" w:hAnsi="Times New Roman" w:cs="Times New Roman"/>
          <w:b/>
          <w:bCs/>
          <w:caps/>
          <w:sz w:val="24"/>
          <w:szCs w:val="24"/>
          <w:lang w:val="en-GB" w:eastAsia="hu-HU"/>
        </w:rPr>
        <w:t>Professional and Public Engagement</w:t>
      </w:r>
    </w:p>
    <w:p w14:paraId="2E5210DE" w14:textId="77777777" w:rsidR="00823846" w:rsidRPr="009739A0" w:rsidRDefault="00823846" w:rsidP="00823846">
      <w:pPr>
        <w:rPr>
          <w:rFonts w:ascii="Times New Roman" w:hAnsi="Times New Roman" w:cs="Times New Roman"/>
          <w:b/>
          <w:bCs/>
          <w:caps/>
          <w:sz w:val="24"/>
          <w:szCs w:val="24"/>
          <w:lang w:val="en-GB" w:eastAsia="hu-HU"/>
        </w:rPr>
      </w:pPr>
      <w:r w:rsidRPr="009739A0">
        <w:rPr>
          <w:rFonts w:ascii="Times New Roman" w:hAnsi="Times New Roman" w:cs="Times New Roman"/>
          <w:b/>
          <w:bCs/>
          <w:caps/>
          <w:sz w:val="24"/>
          <w:szCs w:val="24"/>
          <w:lang w:val="en-GB" w:eastAsia="hu-HU"/>
        </w:rPr>
        <w:t>Participation in National and International Collaborations</w:t>
      </w:r>
    </w:p>
    <w:p w14:paraId="1D5DE832" w14:textId="77777777" w:rsidR="00823846" w:rsidRPr="00821606" w:rsidRDefault="00823846" w:rsidP="00823846">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2024</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Invited external member of the Shadow Education and Public Education Research Group, Eötvös Loránd University, Budapest. Regular participation in workshops; workshop leader on one occasion.</w:t>
      </w:r>
    </w:p>
    <w:p w14:paraId="36A18DF2" w14:textId="77777777" w:rsidR="00823846" w:rsidRPr="00821606" w:rsidRDefault="00823846" w:rsidP="00823846">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2025</w:t>
      </w:r>
      <w:r>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present:</w:t>
      </w:r>
      <w:r w:rsidRPr="00821606">
        <w:rPr>
          <w:rFonts w:ascii="Times New Roman" w:eastAsia="Times New Roman" w:hAnsi="Times New Roman" w:cs="Times New Roman"/>
          <w:sz w:val="24"/>
          <w:szCs w:val="24"/>
          <w:lang w:val="en-GB" w:eastAsia="hu-HU"/>
        </w:rPr>
        <w:t xml:space="preserve"> Member of the Shadow Education Special Interest Group (SIG) based at the University of Hong Kong; speaker on one occasion.</w:t>
      </w:r>
    </w:p>
    <w:p w14:paraId="6ECF5733" w14:textId="77777777" w:rsidR="00823846" w:rsidRDefault="00823846" w:rsidP="00823846">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January 2026:</w:t>
      </w:r>
      <w:r w:rsidRPr="00821606">
        <w:rPr>
          <w:rFonts w:ascii="Times New Roman" w:eastAsia="Times New Roman" w:hAnsi="Times New Roman" w:cs="Times New Roman"/>
          <w:sz w:val="24"/>
          <w:szCs w:val="24"/>
          <w:lang w:val="en-GB" w:eastAsia="hu-HU"/>
        </w:rPr>
        <w:t xml:space="preserve"> Participant and speaker at a professional presentation organised for a delegation from The Education University of Hong Kong, University of Debrecen.</w:t>
      </w:r>
    </w:p>
    <w:p w14:paraId="4663F524" w14:textId="77777777" w:rsidR="00C533C7" w:rsidRDefault="00C533C7" w:rsidP="00823846">
      <w:pPr>
        <w:spacing w:before="100" w:beforeAutospacing="1" w:after="100" w:afterAutospacing="1" w:line="240" w:lineRule="auto"/>
        <w:rPr>
          <w:rFonts w:ascii="Times New Roman" w:eastAsia="Times New Roman" w:hAnsi="Times New Roman" w:cs="Times New Roman"/>
          <w:sz w:val="24"/>
          <w:szCs w:val="24"/>
          <w:lang w:val="en-GB" w:eastAsia="hu-HU"/>
        </w:rPr>
      </w:pPr>
    </w:p>
    <w:p w14:paraId="03CAF03E" w14:textId="77777777" w:rsidR="00C533C7" w:rsidRPr="00821606" w:rsidRDefault="00C533C7" w:rsidP="00823846">
      <w:pPr>
        <w:spacing w:before="100" w:beforeAutospacing="1" w:after="100" w:afterAutospacing="1" w:line="240" w:lineRule="auto"/>
        <w:rPr>
          <w:rFonts w:ascii="Times New Roman" w:eastAsia="Times New Roman" w:hAnsi="Times New Roman" w:cs="Times New Roman"/>
          <w:sz w:val="24"/>
          <w:szCs w:val="24"/>
          <w:lang w:val="en-GB" w:eastAsia="hu-HU"/>
        </w:rPr>
      </w:pPr>
    </w:p>
    <w:p w14:paraId="13A08433" w14:textId="04E6F7CB" w:rsidR="00D94C94" w:rsidRPr="00821606" w:rsidRDefault="00D94C94" w:rsidP="00D94C94">
      <w:pPr>
        <w:spacing w:after="0" w:line="240" w:lineRule="auto"/>
        <w:rPr>
          <w:rFonts w:ascii="Times New Roman" w:eastAsia="Times New Roman" w:hAnsi="Times New Roman" w:cs="Times New Roman"/>
          <w:sz w:val="24"/>
          <w:szCs w:val="24"/>
          <w:lang w:val="en-GB" w:eastAsia="hu-HU"/>
        </w:rPr>
      </w:pPr>
    </w:p>
    <w:p w14:paraId="0FFC4F01" w14:textId="1CDD9697" w:rsidR="00D94C94" w:rsidRPr="009739A0" w:rsidRDefault="00D94C94" w:rsidP="009739A0">
      <w:pPr>
        <w:rPr>
          <w:rFonts w:ascii="Times New Roman" w:hAnsi="Times New Roman" w:cs="Times New Roman"/>
          <w:b/>
          <w:bCs/>
          <w:caps/>
          <w:sz w:val="24"/>
          <w:szCs w:val="24"/>
          <w:lang w:val="en-GB" w:eastAsia="hu-HU"/>
        </w:rPr>
      </w:pPr>
      <w:r w:rsidRPr="009739A0">
        <w:rPr>
          <w:rFonts w:ascii="Times New Roman" w:hAnsi="Times New Roman" w:cs="Times New Roman"/>
          <w:b/>
          <w:bCs/>
          <w:caps/>
          <w:sz w:val="24"/>
          <w:szCs w:val="24"/>
          <w:lang w:val="en-GB" w:eastAsia="hu-HU"/>
        </w:rPr>
        <w:t>Publications</w:t>
      </w:r>
    </w:p>
    <w:p w14:paraId="5D6F8EDC" w14:textId="77777777" w:rsidR="00D94C94" w:rsidRPr="009739A0" w:rsidRDefault="00D94C94" w:rsidP="009739A0">
      <w:pPr>
        <w:rPr>
          <w:rFonts w:ascii="Times New Roman" w:hAnsi="Times New Roman" w:cs="Times New Roman"/>
          <w:b/>
          <w:bCs/>
          <w:caps/>
          <w:sz w:val="24"/>
          <w:szCs w:val="24"/>
          <w:lang w:val="en-GB" w:eastAsia="hu-HU"/>
        </w:rPr>
      </w:pPr>
      <w:r w:rsidRPr="009739A0">
        <w:rPr>
          <w:rFonts w:ascii="Times New Roman" w:hAnsi="Times New Roman" w:cs="Times New Roman"/>
          <w:b/>
          <w:bCs/>
          <w:caps/>
          <w:sz w:val="24"/>
          <w:szCs w:val="24"/>
          <w:lang w:val="en-GB" w:eastAsia="hu-HU"/>
        </w:rPr>
        <w:t>Publications Registered in the Hungarian Scientific Bibliography (MTMT)</w:t>
      </w:r>
    </w:p>
    <w:p w14:paraId="1BC8824A" w14:textId="77777777" w:rsidR="00D94C94" w:rsidRPr="009739A0" w:rsidRDefault="00D94C94" w:rsidP="009739A0">
      <w:pPr>
        <w:rPr>
          <w:rFonts w:ascii="Times New Roman" w:hAnsi="Times New Roman" w:cs="Times New Roman"/>
          <w:b/>
          <w:bCs/>
          <w:sz w:val="24"/>
          <w:szCs w:val="24"/>
          <w:lang w:val="en-GB" w:eastAsia="hu-HU"/>
        </w:rPr>
      </w:pPr>
      <w:r w:rsidRPr="009739A0">
        <w:rPr>
          <w:rFonts w:ascii="Times New Roman" w:hAnsi="Times New Roman" w:cs="Times New Roman"/>
          <w:b/>
          <w:bCs/>
          <w:sz w:val="24"/>
          <w:szCs w:val="24"/>
          <w:lang w:val="en-GB" w:eastAsia="hu-HU"/>
        </w:rPr>
        <w:t>Book</w:t>
      </w:r>
    </w:p>
    <w:p w14:paraId="78D80AFD" w14:textId="58B6EBD5" w:rsidR="00BC092C" w:rsidRPr="00BC092C" w:rsidRDefault="00BC092C" w:rsidP="00BC092C">
      <w:pPr>
        <w:spacing w:before="100" w:beforeAutospacing="1" w:after="100" w:afterAutospacing="1" w:line="240" w:lineRule="auto"/>
        <w:rPr>
          <w:rFonts w:ascii="Times New Roman" w:eastAsia="Times New Roman" w:hAnsi="Times New Roman" w:cs="Times New Roman"/>
          <w:i/>
          <w:iCs/>
          <w:sz w:val="24"/>
          <w:szCs w:val="24"/>
          <w:lang w:val="en-GB" w:eastAsia="hu-HU"/>
        </w:rPr>
      </w:pPr>
      <w:r w:rsidRPr="00BC092C">
        <w:rPr>
          <w:rFonts w:ascii="Times New Roman" w:eastAsia="Times New Roman" w:hAnsi="Times New Roman" w:cs="Times New Roman"/>
          <w:i/>
          <w:iCs/>
          <w:sz w:val="24"/>
          <w:szCs w:val="24"/>
          <w:lang w:val="en-GB" w:eastAsia="hu-HU"/>
        </w:rPr>
        <w:t>Focus on Shadow Education. The Controversial Role of English Language Shadow Education: Insights from a Study Conducted in Northeastern Hungary</w:t>
      </w:r>
      <w:r>
        <w:rPr>
          <w:rFonts w:ascii="Times New Roman" w:eastAsia="Times New Roman" w:hAnsi="Times New Roman" w:cs="Times New Roman"/>
          <w:i/>
          <w:iCs/>
          <w:sz w:val="24"/>
          <w:szCs w:val="24"/>
          <w:lang w:val="en-GB" w:eastAsia="hu-HU"/>
        </w:rPr>
        <w:t>.</w:t>
      </w:r>
    </w:p>
    <w:p w14:paraId="763B07BA" w14:textId="137489D2"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Monograph currently in preparation for publication by the University of Debrecen Press.</w:t>
      </w:r>
    </w:p>
    <w:p w14:paraId="51A46946" w14:textId="77777777" w:rsidR="00D94C94" w:rsidRPr="009739A0" w:rsidRDefault="00D94C94" w:rsidP="009739A0">
      <w:pPr>
        <w:rPr>
          <w:rFonts w:ascii="Times New Roman" w:hAnsi="Times New Roman" w:cs="Times New Roman"/>
          <w:b/>
          <w:bCs/>
          <w:sz w:val="24"/>
          <w:szCs w:val="24"/>
          <w:lang w:val="en-GB" w:eastAsia="hu-HU"/>
        </w:rPr>
      </w:pPr>
      <w:r w:rsidRPr="009739A0">
        <w:rPr>
          <w:rFonts w:ascii="Times New Roman" w:hAnsi="Times New Roman" w:cs="Times New Roman"/>
          <w:b/>
          <w:bCs/>
          <w:sz w:val="24"/>
          <w:szCs w:val="24"/>
          <w:lang w:val="en-GB" w:eastAsia="hu-HU"/>
        </w:rPr>
        <w:t>Book Chapters</w:t>
      </w:r>
    </w:p>
    <w:p w14:paraId="2B678244" w14:textId="1A7FED6A" w:rsidR="00D94C94" w:rsidRPr="00821606" w:rsidRDefault="00D94C94" w:rsidP="0082384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Bacskai, K., Hegedűs, G., Pallay, K., Zoller, K., &amp; Ceglédi, T. (2024). Introduction to the chapter on international interventions and programmes. In G. Pusztai, T. Ceglédi, K. Bacskai, &amp; K. Pallay (Eds.), </w:t>
      </w:r>
      <w:r w:rsidRPr="00821606">
        <w:rPr>
          <w:rFonts w:ascii="Times New Roman" w:eastAsia="Times New Roman" w:hAnsi="Times New Roman" w:cs="Times New Roman"/>
          <w:i/>
          <w:iCs/>
          <w:sz w:val="24"/>
          <w:szCs w:val="24"/>
          <w:lang w:val="en-GB" w:eastAsia="hu-HU"/>
        </w:rPr>
        <w:t>Practices of School–Parent Communication: Interventions, Programmes and Practices from Teachers to Teachers</w:t>
      </w:r>
      <w:r w:rsidRPr="00821606">
        <w:rPr>
          <w:rFonts w:ascii="Times New Roman" w:eastAsia="Times New Roman" w:hAnsi="Times New Roman" w:cs="Times New Roman"/>
          <w:sz w:val="24"/>
          <w:szCs w:val="24"/>
          <w:lang w:val="en-GB" w:eastAsia="hu-HU"/>
        </w:rPr>
        <w:t>. Centre for Higher Education Research and Development, University of Debrecen, Debrecen, 22</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23. </w:t>
      </w:r>
      <w:r w:rsidRPr="00821606">
        <w:rPr>
          <w:rFonts w:ascii="Times New Roman" w:eastAsia="Times New Roman" w:hAnsi="Times New Roman" w:cs="Times New Roman"/>
          <w:i/>
          <w:iCs/>
          <w:sz w:val="24"/>
          <w:szCs w:val="24"/>
          <w:lang w:val="en-GB" w:eastAsia="hu-HU"/>
        </w:rPr>
        <w:t>Library of Educational Researchers</w:t>
      </w:r>
      <w:r w:rsidRPr="00821606">
        <w:rPr>
          <w:rFonts w:ascii="Times New Roman" w:eastAsia="Times New Roman" w:hAnsi="Times New Roman" w:cs="Times New Roman"/>
          <w:sz w:val="24"/>
          <w:szCs w:val="24"/>
          <w:lang w:val="en-GB" w:eastAsia="hu-HU"/>
        </w:rPr>
        <w:t>, 21. ISBN: 9786156012258.</w:t>
      </w:r>
    </w:p>
    <w:p w14:paraId="3CFD2A65" w14:textId="45DAAE31" w:rsidR="00D94C94" w:rsidRPr="00821606" w:rsidRDefault="00D94C94" w:rsidP="0082384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(2023). The relationship between formal language education and shadow education: Findings from a qualitative study. In É. </w:t>
      </w:r>
      <w:proofErr w:type="spellStart"/>
      <w:r w:rsidRPr="00821606">
        <w:rPr>
          <w:rFonts w:ascii="Times New Roman" w:eastAsia="Times New Roman" w:hAnsi="Times New Roman" w:cs="Times New Roman"/>
          <w:sz w:val="24"/>
          <w:szCs w:val="24"/>
          <w:lang w:val="en-GB" w:eastAsia="hu-HU"/>
        </w:rPr>
        <w:t>Podlovics</w:t>
      </w:r>
      <w:proofErr w:type="spellEnd"/>
      <w:r w:rsidRPr="00821606">
        <w:rPr>
          <w:rFonts w:ascii="Times New Roman" w:eastAsia="Times New Roman" w:hAnsi="Times New Roman" w:cs="Times New Roman"/>
          <w:sz w:val="24"/>
          <w:szCs w:val="24"/>
          <w:lang w:val="en-GB" w:eastAsia="hu-HU"/>
        </w:rPr>
        <w:t xml:space="preserve">, R. Erdei, &amp; K. </w:t>
      </w:r>
      <w:proofErr w:type="spellStart"/>
      <w:r w:rsidRPr="00821606">
        <w:rPr>
          <w:rFonts w:ascii="Times New Roman" w:eastAsia="Times New Roman" w:hAnsi="Times New Roman" w:cs="Times New Roman"/>
          <w:sz w:val="24"/>
          <w:szCs w:val="24"/>
          <w:lang w:val="en-GB" w:eastAsia="hu-HU"/>
        </w:rPr>
        <w:t>Kissné</w:t>
      </w:r>
      <w:proofErr w:type="spellEnd"/>
      <w:r w:rsidRPr="00821606">
        <w:rPr>
          <w:rFonts w:ascii="Times New Roman" w:eastAsia="Times New Roman" w:hAnsi="Times New Roman" w:cs="Times New Roman"/>
          <w:sz w:val="24"/>
          <w:szCs w:val="24"/>
          <w:lang w:val="en-GB" w:eastAsia="hu-HU"/>
        </w:rPr>
        <w:t xml:space="preserve"> Gombos (Eds.), </w:t>
      </w:r>
      <w:r w:rsidRPr="00821606">
        <w:rPr>
          <w:rFonts w:ascii="Times New Roman" w:eastAsia="Times New Roman" w:hAnsi="Times New Roman" w:cs="Times New Roman"/>
          <w:i/>
          <w:iCs/>
          <w:sz w:val="24"/>
          <w:szCs w:val="24"/>
          <w:lang w:val="en-GB" w:eastAsia="hu-HU"/>
        </w:rPr>
        <w:t xml:space="preserve">Coping, Development and Education: Proceedings of the </w:t>
      </w:r>
      <w:proofErr w:type="spellStart"/>
      <w:r w:rsidRPr="00821606">
        <w:rPr>
          <w:rFonts w:ascii="Times New Roman" w:eastAsia="Times New Roman" w:hAnsi="Times New Roman" w:cs="Times New Roman"/>
          <w:i/>
          <w:iCs/>
          <w:sz w:val="24"/>
          <w:szCs w:val="24"/>
          <w:lang w:val="en-GB" w:eastAsia="hu-HU"/>
        </w:rPr>
        <w:t>Iskola</w:t>
      </w:r>
      <w:proofErr w:type="spellEnd"/>
      <w:r w:rsidRPr="00821606">
        <w:rPr>
          <w:rFonts w:ascii="Times New Roman" w:eastAsia="Times New Roman" w:hAnsi="Times New Roman" w:cs="Times New Roman"/>
          <w:i/>
          <w:iCs/>
          <w:sz w:val="24"/>
          <w:szCs w:val="24"/>
          <w:lang w:val="en-GB" w:eastAsia="hu-HU"/>
        </w:rPr>
        <w:t xml:space="preserve"> a Határon III Conference</w:t>
      </w:r>
      <w:r w:rsidRPr="00821606">
        <w:rPr>
          <w:rFonts w:ascii="Times New Roman" w:eastAsia="Times New Roman" w:hAnsi="Times New Roman" w:cs="Times New Roman"/>
          <w:sz w:val="24"/>
          <w:szCs w:val="24"/>
          <w:lang w:val="en-GB" w:eastAsia="hu-HU"/>
        </w:rPr>
        <w:t>. Tokaj-</w:t>
      </w:r>
      <w:proofErr w:type="spellStart"/>
      <w:r w:rsidRPr="00821606">
        <w:rPr>
          <w:rFonts w:ascii="Times New Roman" w:eastAsia="Times New Roman" w:hAnsi="Times New Roman" w:cs="Times New Roman"/>
          <w:sz w:val="24"/>
          <w:szCs w:val="24"/>
          <w:lang w:val="en-GB" w:eastAsia="hu-HU"/>
        </w:rPr>
        <w:t>Hegyalja</w:t>
      </w:r>
      <w:proofErr w:type="spellEnd"/>
      <w:r w:rsidRPr="00821606">
        <w:rPr>
          <w:rFonts w:ascii="Times New Roman" w:eastAsia="Times New Roman" w:hAnsi="Times New Roman" w:cs="Times New Roman"/>
          <w:sz w:val="24"/>
          <w:szCs w:val="24"/>
          <w:lang w:val="en-GB" w:eastAsia="hu-HU"/>
        </w:rPr>
        <w:t xml:space="preserve"> University, </w:t>
      </w:r>
      <w:proofErr w:type="spellStart"/>
      <w:r w:rsidRPr="00821606">
        <w:rPr>
          <w:rFonts w:ascii="Times New Roman" w:eastAsia="Times New Roman" w:hAnsi="Times New Roman" w:cs="Times New Roman"/>
          <w:sz w:val="24"/>
          <w:szCs w:val="24"/>
          <w:lang w:val="en-GB" w:eastAsia="hu-HU"/>
        </w:rPr>
        <w:t>Sárospatak</w:t>
      </w:r>
      <w:proofErr w:type="spellEnd"/>
      <w:r w:rsidRPr="00821606">
        <w:rPr>
          <w:rFonts w:ascii="Times New Roman" w:eastAsia="Times New Roman" w:hAnsi="Times New Roman" w:cs="Times New Roman"/>
          <w:sz w:val="24"/>
          <w:szCs w:val="24"/>
          <w:lang w:val="en-GB" w:eastAsia="hu-HU"/>
        </w:rPr>
        <w:t>, 97</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108. </w:t>
      </w:r>
      <w:proofErr w:type="spellStart"/>
      <w:r w:rsidRPr="00821606">
        <w:rPr>
          <w:rFonts w:ascii="Times New Roman" w:eastAsia="Times New Roman" w:hAnsi="Times New Roman" w:cs="Times New Roman"/>
          <w:i/>
          <w:iCs/>
          <w:sz w:val="24"/>
          <w:szCs w:val="24"/>
          <w:lang w:val="en-GB" w:eastAsia="hu-HU"/>
        </w:rPr>
        <w:t>Sárospataki</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Pedagógiai</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Füzetek</w:t>
      </w:r>
      <w:proofErr w:type="spellEnd"/>
      <w:r w:rsidRPr="00821606">
        <w:rPr>
          <w:rFonts w:ascii="Times New Roman" w:eastAsia="Times New Roman" w:hAnsi="Times New Roman" w:cs="Times New Roman"/>
          <w:sz w:val="24"/>
          <w:szCs w:val="24"/>
          <w:lang w:val="en-GB" w:eastAsia="hu-HU"/>
        </w:rPr>
        <w:t>, 32. ISBN: 9786156482143.</w:t>
      </w:r>
    </w:p>
    <w:p w14:paraId="5750274D" w14:textId="58B8100A" w:rsidR="00D94C94" w:rsidRPr="00821606" w:rsidRDefault="00D94C94" w:rsidP="0082384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Hegedűs, G. (2024). Where the parent community is a cornerstone of the educational concept: Waldorf Kindergarten, Primary School, Secondary School and Arts School</w:t>
      </w:r>
      <w:r w:rsidR="00823846">
        <w:rPr>
          <w:rFonts w:ascii="Times New Roman" w:eastAsia="Times New Roman" w:hAnsi="Times New Roman" w:cs="Times New Roman"/>
          <w:sz w:val="24"/>
          <w:szCs w:val="24"/>
          <w:lang w:val="en-GB" w:eastAsia="hu-HU"/>
        </w:rPr>
        <w:t>-</w:t>
      </w:r>
      <w:proofErr w:type="spellStart"/>
      <w:r w:rsidRPr="00821606">
        <w:rPr>
          <w:rFonts w:ascii="Times New Roman" w:eastAsia="Times New Roman" w:hAnsi="Times New Roman" w:cs="Times New Roman"/>
          <w:sz w:val="24"/>
          <w:szCs w:val="24"/>
          <w:lang w:val="en-GB" w:eastAsia="hu-HU"/>
        </w:rPr>
        <w:t>Nyíregyháza</w:t>
      </w:r>
      <w:proofErr w:type="spellEnd"/>
      <w:r w:rsidRPr="00821606">
        <w:rPr>
          <w:rFonts w:ascii="Times New Roman" w:eastAsia="Times New Roman" w:hAnsi="Times New Roman" w:cs="Times New Roman"/>
          <w:sz w:val="24"/>
          <w:szCs w:val="24"/>
          <w:lang w:val="en-GB" w:eastAsia="hu-HU"/>
        </w:rPr>
        <w:t xml:space="preserve">. In G. Pusztai, T. Ceglédi, K. Bacskai, &amp; K. Pallay (Eds.), </w:t>
      </w:r>
      <w:r w:rsidRPr="00821606">
        <w:rPr>
          <w:rFonts w:ascii="Times New Roman" w:eastAsia="Times New Roman" w:hAnsi="Times New Roman" w:cs="Times New Roman"/>
          <w:i/>
          <w:iCs/>
          <w:sz w:val="24"/>
          <w:szCs w:val="24"/>
          <w:lang w:val="en-GB" w:eastAsia="hu-HU"/>
        </w:rPr>
        <w:t>Practices of School</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Parent Communication: Interventions, Programmes and Practices from Teachers to Teachers</w:t>
      </w:r>
      <w:r w:rsidRPr="00821606">
        <w:rPr>
          <w:rFonts w:ascii="Times New Roman" w:eastAsia="Times New Roman" w:hAnsi="Times New Roman" w:cs="Times New Roman"/>
          <w:sz w:val="24"/>
          <w:szCs w:val="24"/>
          <w:lang w:val="en-GB" w:eastAsia="hu-HU"/>
        </w:rPr>
        <w:t>. Centre for Higher Education Research and Development, University of Debrecen, Debrecen, 268</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273. </w:t>
      </w:r>
      <w:r w:rsidRPr="00821606">
        <w:rPr>
          <w:rFonts w:ascii="Times New Roman" w:eastAsia="Times New Roman" w:hAnsi="Times New Roman" w:cs="Times New Roman"/>
          <w:i/>
          <w:iCs/>
          <w:sz w:val="24"/>
          <w:szCs w:val="24"/>
          <w:lang w:val="en-GB" w:eastAsia="hu-HU"/>
        </w:rPr>
        <w:t>Library of Educational Researchers</w:t>
      </w:r>
      <w:r w:rsidRPr="00821606">
        <w:rPr>
          <w:rFonts w:ascii="Times New Roman" w:eastAsia="Times New Roman" w:hAnsi="Times New Roman" w:cs="Times New Roman"/>
          <w:sz w:val="24"/>
          <w:szCs w:val="24"/>
          <w:lang w:val="en-GB" w:eastAsia="hu-HU"/>
        </w:rPr>
        <w:t>, 21. ISBN: 9786156012258.</w:t>
      </w:r>
    </w:p>
    <w:p w14:paraId="3900A12B" w14:textId="32A8F14C" w:rsidR="00D94C94" w:rsidRPr="00821606" w:rsidRDefault="00D94C94" w:rsidP="0082384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Csépes, I. (2025). Participation of language learners attending church- and state-maintained secondary schools in English language shadow education: The role of cultural and social capital. In O. Bajusz, T. Bolvári-Takács, E. </w:t>
      </w:r>
      <w:proofErr w:type="spellStart"/>
      <w:r w:rsidRPr="00821606">
        <w:rPr>
          <w:rFonts w:ascii="Times New Roman" w:eastAsia="Times New Roman" w:hAnsi="Times New Roman" w:cs="Times New Roman"/>
          <w:sz w:val="24"/>
          <w:szCs w:val="24"/>
          <w:lang w:val="en-GB" w:eastAsia="hu-HU"/>
        </w:rPr>
        <w:t>Lívják</w:t>
      </w:r>
      <w:proofErr w:type="spellEnd"/>
      <w:r w:rsidRPr="00821606">
        <w:rPr>
          <w:rFonts w:ascii="Times New Roman" w:eastAsia="Times New Roman" w:hAnsi="Times New Roman" w:cs="Times New Roman"/>
          <w:sz w:val="24"/>
          <w:szCs w:val="24"/>
          <w:lang w:val="en-GB" w:eastAsia="hu-HU"/>
        </w:rPr>
        <w:t xml:space="preserve">, G. Nagy, É. </w:t>
      </w:r>
      <w:proofErr w:type="spellStart"/>
      <w:r w:rsidRPr="00821606">
        <w:rPr>
          <w:rFonts w:ascii="Times New Roman" w:eastAsia="Times New Roman" w:hAnsi="Times New Roman" w:cs="Times New Roman"/>
          <w:sz w:val="24"/>
          <w:szCs w:val="24"/>
          <w:lang w:val="en-GB" w:eastAsia="hu-HU"/>
        </w:rPr>
        <w:t>Podlovics</w:t>
      </w:r>
      <w:proofErr w:type="spellEnd"/>
      <w:r w:rsidRPr="00821606">
        <w:rPr>
          <w:rFonts w:ascii="Times New Roman" w:eastAsia="Times New Roman" w:hAnsi="Times New Roman" w:cs="Times New Roman"/>
          <w:sz w:val="24"/>
          <w:szCs w:val="24"/>
          <w:lang w:val="en-GB" w:eastAsia="hu-HU"/>
        </w:rPr>
        <w:t xml:space="preserve">, Z. Téglás, K. Toma, &amp; E. </w:t>
      </w:r>
      <w:proofErr w:type="spellStart"/>
      <w:r w:rsidRPr="00821606">
        <w:rPr>
          <w:rFonts w:ascii="Times New Roman" w:eastAsia="Times New Roman" w:hAnsi="Times New Roman" w:cs="Times New Roman"/>
          <w:sz w:val="24"/>
          <w:szCs w:val="24"/>
          <w:lang w:val="en-GB" w:eastAsia="hu-HU"/>
        </w:rPr>
        <w:t>Wiersumné</w:t>
      </w:r>
      <w:proofErr w:type="spellEnd"/>
      <w:r w:rsidRPr="00821606">
        <w:rPr>
          <w:rFonts w:ascii="Times New Roman" w:eastAsia="Times New Roman" w:hAnsi="Times New Roman" w:cs="Times New Roman"/>
          <w:sz w:val="24"/>
          <w:szCs w:val="24"/>
          <w:lang w:val="en-GB" w:eastAsia="hu-HU"/>
        </w:rPr>
        <w:t xml:space="preserve"> Gyöngyösi (Eds.), </w:t>
      </w:r>
      <w:r w:rsidRPr="00821606">
        <w:rPr>
          <w:rFonts w:ascii="Times New Roman" w:eastAsia="Times New Roman" w:hAnsi="Times New Roman" w:cs="Times New Roman"/>
          <w:i/>
          <w:iCs/>
          <w:sz w:val="24"/>
          <w:szCs w:val="24"/>
          <w:lang w:val="en-GB" w:eastAsia="hu-HU"/>
        </w:rPr>
        <w:t>Childhood Research</w:t>
      </w:r>
      <w:r w:rsidR="00823846">
        <w:rPr>
          <w:rFonts w:ascii="Times New Roman" w:eastAsia="Times New Roman" w:hAnsi="Times New Roman" w:cs="Times New Roman"/>
          <w:i/>
          <w:iCs/>
          <w:sz w:val="24"/>
          <w:szCs w:val="24"/>
          <w:lang w:val="en-GB" w:eastAsia="hu-HU"/>
        </w:rPr>
        <w:t xml:space="preserve"> - </w:t>
      </w:r>
      <w:r w:rsidRPr="00821606">
        <w:rPr>
          <w:rFonts w:ascii="Times New Roman" w:eastAsia="Times New Roman" w:hAnsi="Times New Roman" w:cs="Times New Roman"/>
          <w:i/>
          <w:iCs/>
          <w:sz w:val="24"/>
          <w:szCs w:val="24"/>
          <w:lang w:val="en-GB" w:eastAsia="hu-HU"/>
        </w:rPr>
        <w:t xml:space="preserve">Methods and Findings: Proceedings of the </w:t>
      </w:r>
      <w:proofErr w:type="spellStart"/>
      <w:r w:rsidRPr="00821606">
        <w:rPr>
          <w:rFonts w:ascii="Times New Roman" w:eastAsia="Times New Roman" w:hAnsi="Times New Roman" w:cs="Times New Roman"/>
          <w:i/>
          <w:iCs/>
          <w:sz w:val="24"/>
          <w:szCs w:val="24"/>
          <w:lang w:val="en-GB" w:eastAsia="hu-HU"/>
        </w:rPr>
        <w:t>Iskola</w:t>
      </w:r>
      <w:proofErr w:type="spellEnd"/>
      <w:r w:rsidRPr="00821606">
        <w:rPr>
          <w:rFonts w:ascii="Times New Roman" w:eastAsia="Times New Roman" w:hAnsi="Times New Roman" w:cs="Times New Roman"/>
          <w:i/>
          <w:iCs/>
          <w:sz w:val="24"/>
          <w:szCs w:val="24"/>
          <w:lang w:val="en-GB" w:eastAsia="hu-HU"/>
        </w:rPr>
        <w:t xml:space="preserve"> a Határon IV Conference</w:t>
      </w:r>
      <w:r w:rsidRPr="00821606">
        <w:rPr>
          <w:rFonts w:ascii="Times New Roman" w:eastAsia="Times New Roman" w:hAnsi="Times New Roman" w:cs="Times New Roman"/>
          <w:sz w:val="24"/>
          <w:szCs w:val="24"/>
          <w:lang w:val="en-GB" w:eastAsia="hu-HU"/>
        </w:rPr>
        <w:t>. Tokaj-</w:t>
      </w:r>
      <w:proofErr w:type="spellStart"/>
      <w:r w:rsidRPr="00821606">
        <w:rPr>
          <w:rFonts w:ascii="Times New Roman" w:eastAsia="Times New Roman" w:hAnsi="Times New Roman" w:cs="Times New Roman"/>
          <w:sz w:val="24"/>
          <w:szCs w:val="24"/>
          <w:lang w:val="en-GB" w:eastAsia="hu-HU"/>
        </w:rPr>
        <w:t>Hegyalja</w:t>
      </w:r>
      <w:proofErr w:type="spellEnd"/>
      <w:r w:rsidRPr="00821606">
        <w:rPr>
          <w:rFonts w:ascii="Times New Roman" w:eastAsia="Times New Roman" w:hAnsi="Times New Roman" w:cs="Times New Roman"/>
          <w:sz w:val="24"/>
          <w:szCs w:val="24"/>
          <w:lang w:val="en-GB" w:eastAsia="hu-HU"/>
        </w:rPr>
        <w:t xml:space="preserve"> University, </w:t>
      </w:r>
      <w:proofErr w:type="spellStart"/>
      <w:r w:rsidRPr="00821606">
        <w:rPr>
          <w:rFonts w:ascii="Times New Roman" w:eastAsia="Times New Roman" w:hAnsi="Times New Roman" w:cs="Times New Roman"/>
          <w:sz w:val="24"/>
          <w:szCs w:val="24"/>
          <w:lang w:val="en-GB" w:eastAsia="hu-HU"/>
        </w:rPr>
        <w:t>Sárospatak</w:t>
      </w:r>
      <w:proofErr w:type="spellEnd"/>
      <w:r w:rsidRPr="00821606">
        <w:rPr>
          <w:rFonts w:ascii="Times New Roman" w:eastAsia="Times New Roman" w:hAnsi="Times New Roman" w:cs="Times New Roman"/>
          <w:sz w:val="24"/>
          <w:szCs w:val="24"/>
          <w:lang w:val="en-GB" w:eastAsia="hu-HU"/>
        </w:rPr>
        <w:t>, 107</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120. </w:t>
      </w:r>
      <w:proofErr w:type="spellStart"/>
      <w:r w:rsidRPr="00821606">
        <w:rPr>
          <w:rFonts w:ascii="Times New Roman" w:eastAsia="Times New Roman" w:hAnsi="Times New Roman" w:cs="Times New Roman"/>
          <w:i/>
          <w:iCs/>
          <w:sz w:val="24"/>
          <w:szCs w:val="24"/>
          <w:lang w:val="en-GB" w:eastAsia="hu-HU"/>
        </w:rPr>
        <w:t>Sárospataki</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Pedagógiai</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Füzetek</w:t>
      </w:r>
      <w:proofErr w:type="spellEnd"/>
      <w:r w:rsidRPr="00821606">
        <w:rPr>
          <w:rFonts w:ascii="Times New Roman" w:eastAsia="Times New Roman" w:hAnsi="Times New Roman" w:cs="Times New Roman"/>
          <w:sz w:val="24"/>
          <w:szCs w:val="24"/>
          <w:lang w:val="en-GB" w:eastAsia="hu-HU"/>
        </w:rPr>
        <w:t>. ISBN: 9786156482358.</w:t>
      </w:r>
    </w:p>
    <w:p w14:paraId="6833D38C" w14:textId="2BB3F93B" w:rsidR="00D94C94" w:rsidRDefault="00D94C94" w:rsidP="00823846">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Major, E., &amp; Hegedűs, G. (2024). Good practices in purposeful parent–teacher communication: Teachers’ perspectives. In J. Gordon Győri &amp; A. Bajzáth (Eds.), </w:t>
      </w:r>
      <w:r w:rsidRPr="00821606">
        <w:rPr>
          <w:rFonts w:ascii="Times New Roman" w:eastAsia="Times New Roman" w:hAnsi="Times New Roman" w:cs="Times New Roman"/>
          <w:i/>
          <w:iCs/>
          <w:sz w:val="24"/>
          <w:szCs w:val="24"/>
          <w:lang w:val="en-GB" w:eastAsia="hu-HU"/>
        </w:rPr>
        <w:t>Commitment and Flexibility: Directions in Educational Science in a Changing World</w:t>
      </w:r>
      <w:r w:rsidRPr="00821606">
        <w:rPr>
          <w:rFonts w:ascii="Times New Roman" w:eastAsia="Times New Roman" w:hAnsi="Times New Roman" w:cs="Times New Roman"/>
          <w:sz w:val="24"/>
          <w:szCs w:val="24"/>
          <w:lang w:val="en-GB" w:eastAsia="hu-HU"/>
        </w:rPr>
        <w:t>. Eötvös Loránd University, Faculty of Education and Psychology &amp; Hungarian Academy of Sciences, Committee for Educational Sciences, Budapest, 97</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107. </w:t>
      </w:r>
      <w:r w:rsidRPr="00821606">
        <w:rPr>
          <w:rFonts w:ascii="Times New Roman" w:eastAsia="Times New Roman" w:hAnsi="Times New Roman" w:cs="Times New Roman"/>
          <w:i/>
          <w:iCs/>
          <w:sz w:val="24"/>
          <w:szCs w:val="24"/>
          <w:lang w:val="en-GB" w:eastAsia="hu-HU"/>
        </w:rPr>
        <w:t>New Research in Educational Sciences 2023</w:t>
      </w:r>
      <w:r w:rsidRPr="00821606">
        <w:rPr>
          <w:rFonts w:ascii="Times New Roman" w:eastAsia="Times New Roman" w:hAnsi="Times New Roman" w:cs="Times New Roman"/>
          <w:sz w:val="24"/>
          <w:szCs w:val="24"/>
          <w:lang w:val="en-GB" w:eastAsia="hu-HU"/>
        </w:rPr>
        <w:t>. ISBN: 9789634896777.</w:t>
      </w:r>
    </w:p>
    <w:p w14:paraId="12A66ECA" w14:textId="77777777" w:rsidR="00C533C7" w:rsidRPr="00821606" w:rsidRDefault="00C533C7" w:rsidP="00C533C7">
      <w:pPr>
        <w:spacing w:before="100" w:beforeAutospacing="1" w:after="100" w:afterAutospacing="1" w:line="240" w:lineRule="auto"/>
        <w:jc w:val="both"/>
        <w:rPr>
          <w:rFonts w:ascii="Times New Roman" w:eastAsia="Times New Roman" w:hAnsi="Times New Roman" w:cs="Times New Roman"/>
          <w:sz w:val="24"/>
          <w:szCs w:val="24"/>
          <w:lang w:val="en-GB" w:eastAsia="hu-HU"/>
        </w:rPr>
      </w:pPr>
    </w:p>
    <w:p w14:paraId="27479567" w14:textId="77777777" w:rsidR="00D94C94" w:rsidRPr="009739A0" w:rsidRDefault="00D94C94" w:rsidP="00823846">
      <w:pPr>
        <w:jc w:val="both"/>
        <w:rPr>
          <w:rFonts w:ascii="Times New Roman" w:hAnsi="Times New Roman" w:cs="Times New Roman"/>
          <w:b/>
          <w:bCs/>
          <w:sz w:val="24"/>
          <w:szCs w:val="24"/>
          <w:lang w:val="en-GB" w:eastAsia="hu-HU"/>
        </w:rPr>
      </w:pPr>
      <w:r w:rsidRPr="009739A0">
        <w:rPr>
          <w:rFonts w:ascii="Times New Roman" w:hAnsi="Times New Roman" w:cs="Times New Roman"/>
          <w:b/>
          <w:bCs/>
          <w:sz w:val="24"/>
          <w:szCs w:val="24"/>
          <w:lang w:val="en-GB" w:eastAsia="hu-HU"/>
        </w:rPr>
        <w:lastRenderedPageBreak/>
        <w:t>Peer-Reviewed Journal Articles</w:t>
      </w:r>
    </w:p>
    <w:p w14:paraId="003B4758" w14:textId="1B1FFA98" w:rsidR="00D94C94" w:rsidRPr="00821606" w:rsidRDefault="00D94C94" w:rsidP="00823846">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Bacskai, K., Bencze, Á., Dorogi, A., Hegedűs, G., Major, E., </w:t>
      </w:r>
      <w:proofErr w:type="spellStart"/>
      <w:r w:rsidRPr="00821606">
        <w:rPr>
          <w:rFonts w:ascii="Times New Roman" w:eastAsia="Times New Roman" w:hAnsi="Times New Roman" w:cs="Times New Roman"/>
          <w:sz w:val="24"/>
          <w:szCs w:val="24"/>
          <w:lang w:val="en-GB" w:eastAsia="hu-HU"/>
        </w:rPr>
        <w:t>Rétháti</w:t>
      </w:r>
      <w:proofErr w:type="spellEnd"/>
      <w:r w:rsidRPr="00821606">
        <w:rPr>
          <w:rFonts w:ascii="Times New Roman" w:eastAsia="Times New Roman" w:hAnsi="Times New Roman" w:cs="Times New Roman"/>
          <w:sz w:val="24"/>
          <w:szCs w:val="24"/>
          <w:lang w:val="en-GB" w:eastAsia="hu-HU"/>
        </w:rPr>
        <w:t xml:space="preserve">, C., &amp; Pusztai, G. (2024). Implementing parental involvement to improve student achievement in Hungarian schools: Patterns of hidden resources. </w:t>
      </w:r>
      <w:proofErr w:type="spellStart"/>
      <w:r w:rsidRPr="00821606">
        <w:rPr>
          <w:rFonts w:ascii="Times New Roman" w:eastAsia="Times New Roman" w:hAnsi="Times New Roman" w:cs="Times New Roman"/>
          <w:i/>
          <w:iCs/>
          <w:sz w:val="24"/>
          <w:szCs w:val="24"/>
          <w:lang w:val="en-GB" w:eastAsia="hu-HU"/>
        </w:rPr>
        <w:t>Eğitim</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Araştırmaları</w:t>
      </w:r>
      <w:proofErr w:type="spellEnd"/>
      <w:r w:rsidR="00823846">
        <w:rPr>
          <w:rFonts w:ascii="Times New Roman" w:eastAsia="Times New Roman" w:hAnsi="Times New Roman" w:cs="Times New Roman"/>
          <w:i/>
          <w:iCs/>
          <w:sz w:val="24"/>
          <w:szCs w:val="24"/>
          <w:lang w:val="en-GB" w:eastAsia="hu-HU"/>
        </w:rPr>
        <w:t xml:space="preserve"> - </w:t>
      </w:r>
      <w:r w:rsidRPr="00821606">
        <w:rPr>
          <w:rFonts w:ascii="Times New Roman" w:eastAsia="Times New Roman" w:hAnsi="Times New Roman" w:cs="Times New Roman"/>
          <w:i/>
          <w:iCs/>
          <w:sz w:val="24"/>
          <w:szCs w:val="24"/>
          <w:lang w:val="en-GB" w:eastAsia="hu-HU"/>
        </w:rPr>
        <w:t>Eurasian Journal of Educational Research</w:t>
      </w:r>
      <w:r w:rsidRPr="00821606">
        <w:rPr>
          <w:rFonts w:ascii="Times New Roman" w:eastAsia="Times New Roman" w:hAnsi="Times New Roman" w:cs="Times New Roman"/>
          <w:sz w:val="24"/>
          <w:szCs w:val="24"/>
          <w:lang w:val="en-GB" w:eastAsia="hu-HU"/>
        </w:rPr>
        <w:t>, 109(109), 198</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213. DOI: 10.14689/ejer.2024.109.013.</w:t>
      </w:r>
    </w:p>
    <w:p w14:paraId="7D2CB3E9" w14:textId="1119DCFC" w:rsidR="00D94C94" w:rsidRPr="00821606" w:rsidRDefault="00D94C94" w:rsidP="00823846">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Bacskai, K., Bencze, Á., Dorogi, A., Hegedűs, G., Major, E., </w:t>
      </w:r>
      <w:proofErr w:type="spellStart"/>
      <w:r w:rsidRPr="00821606">
        <w:rPr>
          <w:rFonts w:ascii="Times New Roman" w:eastAsia="Times New Roman" w:hAnsi="Times New Roman" w:cs="Times New Roman"/>
          <w:sz w:val="24"/>
          <w:szCs w:val="24"/>
          <w:lang w:val="en-GB" w:eastAsia="hu-HU"/>
        </w:rPr>
        <w:t>Rétháti</w:t>
      </w:r>
      <w:proofErr w:type="spellEnd"/>
      <w:r w:rsidRPr="00821606">
        <w:rPr>
          <w:rFonts w:ascii="Times New Roman" w:eastAsia="Times New Roman" w:hAnsi="Times New Roman" w:cs="Times New Roman"/>
          <w:sz w:val="24"/>
          <w:szCs w:val="24"/>
          <w:lang w:val="en-GB" w:eastAsia="hu-HU"/>
        </w:rPr>
        <w:t xml:space="preserve">, C., &amp; Pusztai, G. (2024). The relationship between parental involvement and educational achievement in Hungary based on data from the National Assessment of Basic Competencies. </w:t>
      </w:r>
      <w:proofErr w:type="spellStart"/>
      <w:r w:rsidRPr="00821606">
        <w:rPr>
          <w:rFonts w:ascii="Times New Roman" w:eastAsia="Times New Roman" w:hAnsi="Times New Roman" w:cs="Times New Roman"/>
          <w:i/>
          <w:iCs/>
          <w:sz w:val="24"/>
          <w:szCs w:val="24"/>
          <w:lang w:val="en-GB" w:eastAsia="hu-HU"/>
        </w:rPr>
        <w:t>Különleges</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Bánásmód</w:t>
      </w:r>
      <w:proofErr w:type="spellEnd"/>
      <w:r w:rsidRPr="00821606">
        <w:rPr>
          <w:rFonts w:ascii="Times New Roman" w:eastAsia="Times New Roman" w:hAnsi="Times New Roman" w:cs="Times New Roman"/>
          <w:sz w:val="24"/>
          <w:szCs w:val="24"/>
          <w:lang w:val="en-GB" w:eastAsia="hu-HU"/>
        </w:rPr>
        <w:t>, 10(4), 7</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20. DOI: 10.18458/KB.2024.4.7.</w:t>
      </w:r>
    </w:p>
    <w:p w14:paraId="36FEF3A6" w14:textId="0D3614C1" w:rsidR="00D94C94" w:rsidRPr="00821606" w:rsidRDefault="00D94C94" w:rsidP="00823846">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(2021). Learning English through shadow education: Exploring participants’ motives and experiences. </w:t>
      </w:r>
      <w:r w:rsidRPr="00821606">
        <w:rPr>
          <w:rFonts w:ascii="Times New Roman" w:eastAsia="Times New Roman" w:hAnsi="Times New Roman" w:cs="Times New Roman"/>
          <w:i/>
          <w:iCs/>
          <w:sz w:val="24"/>
          <w:szCs w:val="24"/>
          <w:lang w:val="en-GB" w:eastAsia="hu-HU"/>
        </w:rPr>
        <w:t>Central European Journal of Educational Research</w:t>
      </w:r>
      <w:r w:rsidRPr="00821606">
        <w:rPr>
          <w:rFonts w:ascii="Times New Roman" w:eastAsia="Times New Roman" w:hAnsi="Times New Roman" w:cs="Times New Roman"/>
          <w:sz w:val="24"/>
          <w:szCs w:val="24"/>
          <w:lang w:val="en-GB" w:eastAsia="hu-HU"/>
        </w:rPr>
        <w:t>, 3(2), 66</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77. DOI: 10.37441/</w:t>
      </w:r>
      <w:proofErr w:type="spellStart"/>
      <w:r w:rsidRPr="00821606">
        <w:rPr>
          <w:rFonts w:ascii="Times New Roman" w:eastAsia="Times New Roman" w:hAnsi="Times New Roman" w:cs="Times New Roman"/>
          <w:sz w:val="24"/>
          <w:szCs w:val="24"/>
          <w:lang w:val="en-GB" w:eastAsia="hu-HU"/>
        </w:rPr>
        <w:t>cejer</w:t>
      </w:r>
      <w:proofErr w:type="spellEnd"/>
      <w:r w:rsidRPr="00821606">
        <w:rPr>
          <w:rFonts w:ascii="Times New Roman" w:eastAsia="Times New Roman" w:hAnsi="Times New Roman" w:cs="Times New Roman"/>
          <w:sz w:val="24"/>
          <w:szCs w:val="24"/>
          <w:lang w:val="en-GB" w:eastAsia="hu-HU"/>
        </w:rPr>
        <w:t>/2021/3/2/9342.</w:t>
      </w:r>
    </w:p>
    <w:p w14:paraId="6DD5EEDC" w14:textId="23675937" w:rsidR="00D94C94" w:rsidRPr="00821606" w:rsidRDefault="00D94C94" w:rsidP="00823846">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Csépes, I. (2025). Participation in shadow education in church- and state-maintained schools: The role of cultural and social capital. </w:t>
      </w:r>
      <w:r w:rsidRPr="00821606">
        <w:rPr>
          <w:rFonts w:ascii="Times New Roman" w:eastAsia="Times New Roman" w:hAnsi="Times New Roman" w:cs="Times New Roman"/>
          <w:i/>
          <w:iCs/>
          <w:sz w:val="24"/>
          <w:szCs w:val="24"/>
          <w:lang w:val="en-GB" w:eastAsia="hu-HU"/>
        </w:rPr>
        <w:t>Central European Journal of Educational Research</w:t>
      </w:r>
      <w:r w:rsidRPr="00821606">
        <w:rPr>
          <w:rFonts w:ascii="Times New Roman" w:eastAsia="Times New Roman" w:hAnsi="Times New Roman" w:cs="Times New Roman"/>
          <w:sz w:val="24"/>
          <w:szCs w:val="24"/>
          <w:lang w:val="en-GB" w:eastAsia="hu-HU"/>
        </w:rPr>
        <w:t>, 6(2), 60</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75. DOI: 10.37441/</w:t>
      </w:r>
      <w:proofErr w:type="spellStart"/>
      <w:r w:rsidRPr="00821606">
        <w:rPr>
          <w:rFonts w:ascii="Times New Roman" w:eastAsia="Times New Roman" w:hAnsi="Times New Roman" w:cs="Times New Roman"/>
          <w:sz w:val="24"/>
          <w:szCs w:val="24"/>
          <w:lang w:val="en-GB" w:eastAsia="hu-HU"/>
        </w:rPr>
        <w:t>cejer</w:t>
      </w:r>
      <w:proofErr w:type="spellEnd"/>
      <w:r w:rsidRPr="00821606">
        <w:rPr>
          <w:rFonts w:ascii="Times New Roman" w:eastAsia="Times New Roman" w:hAnsi="Times New Roman" w:cs="Times New Roman"/>
          <w:sz w:val="24"/>
          <w:szCs w:val="24"/>
          <w:lang w:val="en-GB" w:eastAsia="hu-HU"/>
        </w:rPr>
        <w:t>/2024/6/2/15117.</w:t>
      </w:r>
    </w:p>
    <w:p w14:paraId="433959AB" w14:textId="2FA71380" w:rsidR="00D94C94" w:rsidRPr="00821606" w:rsidRDefault="00D94C94" w:rsidP="00823846">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Csépes, I. (2025). Why do language learners choose supplementary English language shadow education? </w:t>
      </w:r>
      <w:proofErr w:type="spellStart"/>
      <w:r w:rsidRPr="00821606">
        <w:rPr>
          <w:rFonts w:ascii="Times New Roman" w:eastAsia="Times New Roman" w:hAnsi="Times New Roman" w:cs="Times New Roman"/>
          <w:i/>
          <w:iCs/>
          <w:sz w:val="24"/>
          <w:szCs w:val="24"/>
          <w:lang w:val="en-GB" w:eastAsia="hu-HU"/>
        </w:rPr>
        <w:t>Iskolakultúra</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Pedagógusok</w:t>
      </w:r>
      <w:proofErr w:type="spellEnd"/>
      <w:r w:rsidRPr="00821606">
        <w:rPr>
          <w:rFonts w:ascii="Times New Roman" w:eastAsia="Times New Roman" w:hAnsi="Times New Roman" w:cs="Times New Roman"/>
          <w:i/>
          <w:iCs/>
          <w:sz w:val="24"/>
          <w:szCs w:val="24"/>
          <w:lang w:val="en-GB" w:eastAsia="hu-HU"/>
        </w:rPr>
        <w:t xml:space="preserve"> Szakmai-</w:t>
      </w:r>
      <w:proofErr w:type="spellStart"/>
      <w:r w:rsidRPr="00821606">
        <w:rPr>
          <w:rFonts w:ascii="Times New Roman" w:eastAsia="Times New Roman" w:hAnsi="Times New Roman" w:cs="Times New Roman"/>
          <w:i/>
          <w:iCs/>
          <w:sz w:val="24"/>
          <w:szCs w:val="24"/>
          <w:lang w:val="en-GB" w:eastAsia="hu-HU"/>
        </w:rPr>
        <w:t>Tudományos</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Folyóirata</w:t>
      </w:r>
      <w:proofErr w:type="spellEnd"/>
      <w:r w:rsidRPr="00821606">
        <w:rPr>
          <w:rFonts w:ascii="Times New Roman" w:eastAsia="Times New Roman" w:hAnsi="Times New Roman" w:cs="Times New Roman"/>
          <w:sz w:val="24"/>
          <w:szCs w:val="24"/>
          <w:lang w:val="en-GB" w:eastAsia="hu-HU"/>
        </w:rPr>
        <w:t>, 35(1), 19</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36. DOI: 10.14232/iskkult.2025.1.19.</w:t>
      </w:r>
    </w:p>
    <w:p w14:paraId="0A31D6C2" w14:textId="074137F4" w:rsidR="00D94C94" w:rsidRPr="00821606" w:rsidRDefault="00D94C94" w:rsidP="00823846">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val="en-GB" w:eastAsia="hu-HU"/>
        </w:rPr>
      </w:pPr>
      <w:proofErr w:type="spellStart"/>
      <w:r w:rsidRPr="00821606">
        <w:rPr>
          <w:rFonts w:ascii="Times New Roman" w:eastAsia="Times New Roman" w:hAnsi="Times New Roman" w:cs="Times New Roman"/>
          <w:sz w:val="24"/>
          <w:szCs w:val="24"/>
          <w:lang w:val="en-GB" w:eastAsia="hu-HU"/>
        </w:rPr>
        <w:t>Ridzig</w:t>
      </w:r>
      <w:proofErr w:type="spellEnd"/>
      <w:r w:rsidRPr="00821606">
        <w:rPr>
          <w:rFonts w:ascii="Times New Roman" w:eastAsia="Times New Roman" w:hAnsi="Times New Roman" w:cs="Times New Roman"/>
          <w:sz w:val="24"/>
          <w:szCs w:val="24"/>
          <w:lang w:val="en-GB" w:eastAsia="hu-HU"/>
        </w:rPr>
        <w:t xml:space="preserve">, G., Hrabéczy, A., &amp; Hegedűs, G. (2024). Teaching English for students with special educational needs during the pandemic. </w:t>
      </w:r>
      <w:r w:rsidRPr="00821606">
        <w:rPr>
          <w:rFonts w:ascii="Times New Roman" w:eastAsia="Times New Roman" w:hAnsi="Times New Roman" w:cs="Times New Roman"/>
          <w:i/>
          <w:iCs/>
          <w:sz w:val="24"/>
          <w:szCs w:val="24"/>
          <w:lang w:val="en-GB" w:eastAsia="hu-HU"/>
        </w:rPr>
        <w:t>Central European Journal of Educational Research</w:t>
      </w:r>
      <w:r w:rsidRPr="00821606">
        <w:rPr>
          <w:rFonts w:ascii="Times New Roman" w:eastAsia="Times New Roman" w:hAnsi="Times New Roman" w:cs="Times New Roman"/>
          <w:sz w:val="24"/>
          <w:szCs w:val="24"/>
          <w:lang w:val="en-GB" w:eastAsia="hu-HU"/>
        </w:rPr>
        <w:t>, 6(1), 20</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31. DOI: 10.37441/</w:t>
      </w:r>
      <w:proofErr w:type="spellStart"/>
      <w:r w:rsidRPr="00821606">
        <w:rPr>
          <w:rFonts w:ascii="Times New Roman" w:eastAsia="Times New Roman" w:hAnsi="Times New Roman" w:cs="Times New Roman"/>
          <w:sz w:val="24"/>
          <w:szCs w:val="24"/>
          <w:lang w:val="en-GB" w:eastAsia="hu-HU"/>
        </w:rPr>
        <w:t>cejer</w:t>
      </w:r>
      <w:proofErr w:type="spellEnd"/>
      <w:r w:rsidRPr="00821606">
        <w:rPr>
          <w:rFonts w:ascii="Times New Roman" w:eastAsia="Times New Roman" w:hAnsi="Times New Roman" w:cs="Times New Roman"/>
          <w:sz w:val="24"/>
          <w:szCs w:val="24"/>
          <w:lang w:val="en-GB" w:eastAsia="hu-HU"/>
        </w:rPr>
        <w:t>/2024/6/1/13357.</w:t>
      </w:r>
    </w:p>
    <w:p w14:paraId="35087797" w14:textId="77777777" w:rsidR="00D94C94" w:rsidRPr="009739A0" w:rsidRDefault="00D94C94" w:rsidP="00823846">
      <w:pPr>
        <w:jc w:val="both"/>
        <w:rPr>
          <w:rFonts w:ascii="Times New Roman" w:hAnsi="Times New Roman" w:cs="Times New Roman"/>
          <w:b/>
          <w:bCs/>
          <w:sz w:val="24"/>
          <w:szCs w:val="24"/>
          <w:lang w:val="en-GB" w:eastAsia="hu-HU"/>
        </w:rPr>
      </w:pPr>
      <w:r w:rsidRPr="009739A0">
        <w:rPr>
          <w:rFonts w:ascii="Times New Roman" w:hAnsi="Times New Roman" w:cs="Times New Roman"/>
          <w:b/>
          <w:bCs/>
          <w:sz w:val="24"/>
          <w:szCs w:val="24"/>
          <w:lang w:val="en-GB" w:eastAsia="hu-HU"/>
        </w:rPr>
        <w:t>Book Reviews</w:t>
      </w:r>
    </w:p>
    <w:p w14:paraId="20E0AEA7" w14:textId="5DBCF90C" w:rsidR="00D94C94" w:rsidRPr="00821606" w:rsidRDefault="00D94C94" w:rsidP="0082384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(2020). Contemporary language motivation theory – 60 years since Gardner and Lambert (1959). </w:t>
      </w:r>
      <w:r w:rsidRPr="00821606">
        <w:rPr>
          <w:rFonts w:ascii="Times New Roman" w:eastAsia="Times New Roman" w:hAnsi="Times New Roman" w:cs="Times New Roman"/>
          <w:i/>
          <w:iCs/>
          <w:sz w:val="24"/>
          <w:szCs w:val="24"/>
          <w:lang w:val="en-GB" w:eastAsia="hu-HU"/>
        </w:rPr>
        <w:t>Hungarian Educational Research Journal (HERJ)</w:t>
      </w:r>
      <w:r w:rsidRPr="00821606">
        <w:rPr>
          <w:rFonts w:ascii="Times New Roman" w:eastAsia="Times New Roman" w:hAnsi="Times New Roman" w:cs="Times New Roman"/>
          <w:sz w:val="24"/>
          <w:szCs w:val="24"/>
          <w:lang w:val="en-GB" w:eastAsia="hu-HU"/>
        </w:rPr>
        <w:t>, 10(2), 176</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179. DOI: 10.1556/063.2020.00018.</w:t>
      </w:r>
    </w:p>
    <w:p w14:paraId="66990B7E" w14:textId="7F92CCF5" w:rsidR="00D94C94" w:rsidRPr="00821606" w:rsidRDefault="00D94C94" w:rsidP="0082384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(2021). </w:t>
      </w:r>
      <w:r w:rsidRPr="00821606">
        <w:rPr>
          <w:rFonts w:ascii="Times New Roman" w:eastAsia="Times New Roman" w:hAnsi="Times New Roman" w:cs="Times New Roman"/>
          <w:i/>
          <w:iCs/>
          <w:sz w:val="24"/>
          <w:szCs w:val="24"/>
          <w:lang w:val="en-GB" w:eastAsia="hu-HU"/>
        </w:rPr>
        <w:t xml:space="preserve">Curriculum Changes in the </w:t>
      </w:r>
      <w:proofErr w:type="spellStart"/>
      <w:r w:rsidRPr="00821606">
        <w:rPr>
          <w:rFonts w:ascii="Times New Roman" w:eastAsia="Times New Roman" w:hAnsi="Times New Roman" w:cs="Times New Roman"/>
          <w:i/>
          <w:iCs/>
          <w:sz w:val="24"/>
          <w:szCs w:val="24"/>
          <w:lang w:val="en-GB" w:eastAsia="hu-HU"/>
        </w:rPr>
        <w:t>Visegrád</w:t>
      </w:r>
      <w:proofErr w:type="spellEnd"/>
      <w:r w:rsidRPr="00821606">
        <w:rPr>
          <w:rFonts w:ascii="Times New Roman" w:eastAsia="Times New Roman" w:hAnsi="Times New Roman" w:cs="Times New Roman"/>
          <w:i/>
          <w:iCs/>
          <w:sz w:val="24"/>
          <w:szCs w:val="24"/>
          <w:lang w:val="en-GB" w:eastAsia="hu-HU"/>
        </w:rPr>
        <w:t xml:space="preserve"> Four: Three Decades after the Fall of Communism</w:t>
      </w:r>
      <w:r w:rsidRPr="00821606">
        <w:rPr>
          <w:rFonts w:ascii="Times New Roman" w:eastAsia="Times New Roman" w:hAnsi="Times New Roman" w:cs="Times New Roman"/>
          <w:sz w:val="24"/>
          <w:szCs w:val="24"/>
          <w:lang w:val="en-GB" w:eastAsia="hu-HU"/>
        </w:rPr>
        <w:t xml:space="preserve">, by Tomáš Janík, Štefan </w:t>
      </w:r>
      <w:proofErr w:type="spellStart"/>
      <w:r w:rsidRPr="00821606">
        <w:rPr>
          <w:rFonts w:ascii="Times New Roman" w:eastAsia="Times New Roman" w:hAnsi="Times New Roman" w:cs="Times New Roman"/>
          <w:sz w:val="24"/>
          <w:szCs w:val="24"/>
          <w:lang w:val="en-GB" w:eastAsia="hu-HU"/>
        </w:rPr>
        <w:t>Porubský</w:t>
      </w:r>
      <w:proofErr w:type="spellEnd"/>
      <w:r w:rsidRPr="00821606">
        <w:rPr>
          <w:rFonts w:ascii="Times New Roman" w:eastAsia="Times New Roman" w:hAnsi="Times New Roman" w:cs="Times New Roman"/>
          <w:sz w:val="24"/>
          <w:szCs w:val="24"/>
          <w:lang w:val="en-GB" w:eastAsia="hu-HU"/>
        </w:rPr>
        <w:t xml:space="preserve">, Magdolna </w:t>
      </w:r>
      <w:proofErr w:type="spellStart"/>
      <w:r w:rsidRPr="00821606">
        <w:rPr>
          <w:rFonts w:ascii="Times New Roman" w:eastAsia="Times New Roman" w:hAnsi="Times New Roman" w:cs="Times New Roman"/>
          <w:sz w:val="24"/>
          <w:szCs w:val="24"/>
          <w:lang w:val="en-GB" w:eastAsia="hu-HU"/>
        </w:rPr>
        <w:t>Chrappán</w:t>
      </w:r>
      <w:proofErr w:type="spellEnd"/>
      <w:r w:rsidRPr="00821606">
        <w:rPr>
          <w:rFonts w:ascii="Times New Roman" w:eastAsia="Times New Roman" w:hAnsi="Times New Roman" w:cs="Times New Roman"/>
          <w:sz w:val="24"/>
          <w:szCs w:val="24"/>
          <w:lang w:val="en-GB" w:eastAsia="hu-HU"/>
        </w:rPr>
        <w:t xml:space="preserve">, and Kinga Kuszák. </w:t>
      </w:r>
      <w:r w:rsidRPr="00821606">
        <w:rPr>
          <w:rFonts w:ascii="Times New Roman" w:eastAsia="Times New Roman" w:hAnsi="Times New Roman" w:cs="Times New Roman"/>
          <w:i/>
          <w:iCs/>
          <w:sz w:val="24"/>
          <w:szCs w:val="24"/>
          <w:lang w:val="en-GB" w:eastAsia="hu-HU"/>
        </w:rPr>
        <w:t>Central European Journal of Educational Research</w:t>
      </w:r>
      <w:r w:rsidRPr="00821606">
        <w:rPr>
          <w:rFonts w:ascii="Times New Roman" w:eastAsia="Times New Roman" w:hAnsi="Times New Roman" w:cs="Times New Roman"/>
          <w:sz w:val="24"/>
          <w:szCs w:val="24"/>
          <w:lang w:val="en-GB" w:eastAsia="hu-HU"/>
        </w:rPr>
        <w:t>, 3(3), 144</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146. DOI: 10.37441/</w:t>
      </w:r>
      <w:proofErr w:type="spellStart"/>
      <w:r w:rsidRPr="00821606">
        <w:rPr>
          <w:rFonts w:ascii="Times New Roman" w:eastAsia="Times New Roman" w:hAnsi="Times New Roman" w:cs="Times New Roman"/>
          <w:sz w:val="24"/>
          <w:szCs w:val="24"/>
          <w:lang w:val="en-GB" w:eastAsia="hu-HU"/>
        </w:rPr>
        <w:t>cejer</w:t>
      </w:r>
      <w:proofErr w:type="spellEnd"/>
      <w:r w:rsidRPr="00821606">
        <w:rPr>
          <w:rFonts w:ascii="Times New Roman" w:eastAsia="Times New Roman" w:hAnsi="Times New Roman" w:cs="Times New Roman"/>
          <w:sz w:val="24"/>
          <w:szCs w:val="24"/>
          <w:lang w:val="en-GB" w:eastAsia="hu-HU"/>
        </w:rPr>
        <w:t>/2021/3/3/10062.</w:t>
      </w:r>
    </w:p>
    <w:p w14:paraId="185ABDE9" w14:textId="13B8111D" w:rsidR="00D94C94" w:rsidRPr="00821606" w:rsidRDefault="00D94C94" w:rsidP="0082384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Hegedűs, G., &amp; Godó, K. (2022). Foreign language education and disadvantaged backgrounds: The relationship between language aptitude and success in foreign language learning among 11</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 xml:space="preserve">12-year-old students from a disadvantaged region of Eastern Hungary. </w:t>
      </w:r>
      <w:r w:rsidRPr="00821606">
        <w:rPr>
          <w:rFonts w:ascii="Times New Roman" w:eastAsia="Times New Roman" w:hAnsi="Times New Roman" w:cs="Times New Roman"/>
          <w:i/>
          <w:iCs/>
          <w:sz w:val="24"/>
          <w:szCs w:val="24"/>
          <w:lang w:val="en-GB" w:eastAsia="hu-HU"/>
        </w:rPr>
        <w:t>Hungarian Educational Research Journal</w:t>
      </w:r>
      <w:r w:rsidRPr="00821606">
        <w:rPr>
          <w:rFonts w:ascii="Times New Roman" w:eastAsia="Times New Roman" w:hAnsi="Times New Roman" w:cs="Times New Roman"/>
          <w:sz w:val="24"/>
          <w:szCs w:val="24"/>
          <w:lang w:val="en-GB" w:eastAsia="hu-HU"/>
        </w:rPr>
        <w:t>. DOI: 10.1556/063.2022.00195.</w:t>
      </w:r>
    </w:p>
    <w:p w14:paraId="6C346504" w14:textId="77777777" w:rsidR="00D94C94" w:rsidRPr="00821606" w:rsidRDefault="00D94C94" w:rsidP="00823846">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(2025). </w:t>
      </w:r>
      <w:r w:rsidRPr="00821606">
        <w:rPr>
          <w:rFonts w:ascii="Times New Roman" w:eastAsia="Times New Roman" w:hAnsi="Times New Roman" w:cs="Times New Roman"/>
          <w:i/>
          <w:iCs/>
          <w:sz w:val="24"/>
          <w:szCs w:val="24"/>
          <w:lang w:val="en-GB" w:eastAsia="hu-HU"/>
        </w:rPr>
        <w:t>Pedagogical Perspectives: Dimensions of Coping, Development and Education</w:t>
      </w:r>
      <w:r w:rsidRPr="00821606">
        <w:rPr>
          <w:rFonts w:ascii="Times New Roman" w:eastAsia="Times New Roman" w:hAnsi="Times New Roman" w:cs="Times New Roman"/>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Sárospataki</w:t>
      </w:r>
      <w:proofErr w:type="spellEnd"/>
      <w:r w:rsidRPr="00821606">
        <w:rPr>
          <w:rFonts w:ascii="Times New Roman" w:eastAsia="Times New Roman" w:hAnsi="Times New Roman" w:cs="Times New Roman"/>
          <w:i/>
          <w:iCs/>
          <w:sz w:val="24"/>
          <w:szCs w:val="24"/>
          <w:lang w:val="en-GB" w:eastAsia="hu-HU"/>
        </w:rPr>
        <w:t xml:space="preserve"> </w:t>
      </w:r>
      <w:proofErr w:type="spellStart"/>
      <w:r w:rsidRPr="00821606">
        <w:rPr>
          <w:rFonts w:ascii="Times New Roman" w:eastAsia="Times New Roman" w:hAnsi="Times New Roman" w:cs="Times New Roman"/>
          <w:i/>
          <w:iCs/>
          <w:sz w:val="24"/>
          <w:szCs w:val="24"/>
          <w:lang w:val="en-GB" w:eastAsia="hu-HU"/>
        </w:rPr>
        <w:t>Füzetek</w:t>
      </w:r>
      <w:proofErr w:type="spellEnd"/>
      <w:r w:rsidRPr="00821606">
        <w:rPr>
          <w:rFonts w:ascii="Times New Roman" w:eastAsia="Times New Roman" w:hAnsi="Times New Roman" w:cs="Times New Roman"/>
          <w:sz w:val="24"/>
          <w:szCs w:val="24"/>
          <w:lang w:val="en-GB" w:eastAsia="hu-HU"/>
        </w:rPr>
        <w:t>, 29(1), 165–167. DOI: 10.59914/sf.29.2025.1.14.</w:t>
      </w:r>
    </w:p>
    <w:p w14:paraId="31142E55" w14:textId="11DDA5F4" w:rsidR="00D94C94" w:rsidRPr="009739A0" w:rsidRDefault="00D94C94" w:rsidP="00823846">
      <w:pPr>
        <w:jc w:val="both"/>
        <w:rPr>
          <w:rFonts w:ascii="Times New Roman" w:hAnsi="Times New Roman" w:cs="Times New Roman"/>
          <w:b/>
          <w:bCs/>
          <w:sz w:val="24"/>
          <w:szCs w:val="24"/>
          <w:lang w:val="en-GB" w:eastAsia="hu-HU"/>
        </w:rPr>
      </w:pPr>
      <w:r w:rsidRPr="009739A0">
        <w:rPr>
          <w:rFonts w:ascii="Times New Roman" w:hAnsi="Times New Roman" w:cs="Times New Roman"/>
          <w:b/>
          <w:bCs/>
          <w:sz w:val="24"/>
          <w:szCs w:val="24"/>
          <w:lang w:val="en-GB" w:eastAsia="hu-HU"/>
        </w:rPr>
        <w:t>Other Publications</w:t>
      </w:r>
    </w:p>
    <w:p w14:paraId="6E4251A9"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Ceglédi, T., Pallay, K., Hegedűs, G., Orgován, V., &amp; Balogh, J. (2022). What do we (not) know about Roma parents? Lessons from a systematic literature review from an international perspective. In J. Steklács &amp; Z. Molnár-Kovács (Eds.), </w:t>
      </w:r>
      <w:r w:rsidRPr="00821606">
        <w:rPr>
          <w:rFonts w:ascii="Times New Roman" w:eastAsia="Times New Roman" w:hAnsi="Times New Roman" w:cs="Times New Roman"/>
          <w:i/>
          <w:iCs/>
          <w:sz w:val="24"/>
          <w:szCs w:val="24"/>
          <w:lang w:val="en-GB" w:eastAsia="hu-HU"/>
        </w:rPr>
        <w:t>21st-Century Skills, Literacy and Equal Opportunities: Book of Abstracts of the 22nd National Conference on Educational Sciences</w:t>
      </w:r>
      <w:r w:rsidRPr="00821606">
        <w:rPr>
          <w:rFonts w:ascii="Times New Roman" w:eastAsia="Times New Roman" w:hAnsi="Times New Roman" w:cs="Times New Roman"/>
          <w:sz w:val="24"/>
          <w:szCs w:val="24"/>
          <w:lang w:val="en-GB" w:eastAsia="hu-HU"/>
        </w:rPr>
        <w:t xml:space="preserve">. Hungarian Academy of Sciences, Committee for Educational </w:t>
      </w:r>
      <w:r w:rsidRPr="00821606">
        <w:rPr>
          <w:rFonts w:ascii="Times New Roman" w:eastAsia="Times New Roman" w:hAnsi="Times New Roman" w:cs="Times New Roman"/>
          <w:sz w:val="24"/>
          <w:szCs w:val="24"/>
          <w:lang w:val="en-GB" w:eastAsia="hu-HU"/>
        </w:rPr>
        <w:lastRenderedPageBreak/>
        <w:t>Sciences &amp; University of Pécs, Faculty of Humanities, Institute of Educational Sciences, Pécs, 177. ISBN: 9789636260576.</w:t>
      </w:r>
    </w:p>
    <w:p w14:paraId="0143B7FC" w14:textId="619E52DC"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proofErr w:type="spellStart"/>
      <w:r w:rsidRPr="00821606">
        <w:rPr>
          <w:rFonts w:ascii="Times New Roman" w:eastAsia="Times New Roman" w:hAnsi="Times New Roman" w:cs="Times New Roman"/>
          <w:sz w:val="24"/>
          <w:szCs w:val="24"/>
          <w:lang w:val="en-GB" w:eastAsia="hu-HU"/>
        </w:rPr>
        <w:t>Fónai</w:t>
      </w:r>
      <w:proofErr w:type="spellEnd"/>
      <w:r w:rsidRPr="00821606">
        <w:rPr>
          <w:rFonts w:ascii="Times New Roman" w:eastAsia="Times New Roman" w:hAnsi="Times New Roman" w:cs="Times New Roman"/>
          <w:sz w:val="24"/>
          <w:szCs w:val="24"/>
          <w:lang w:val="en-GB" w:eastAsia="hu-HU"/>
        </w:rPr>
        <w:t>, M., Ceglédi, T., Pallay, K., &amp; Hegedűs, G. (2024). What we know (and don’t know) about Roma parents: Lessons from an international systematic literature review. “Tension, Trust and Transformation.” 16th European Sociological Association (ESA) Conference, Porto, 27</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30 August 2024.</w:t>
      </w:r>
    </w:p>
    <w:p w14:paraId="1DF5EE21"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(2021). Motivations, effects, and outcomes of participation in shadow education in English language teaching. In K. Csizér, B. Dóczi, É. Illés, L. Katona, Cs. Kálmán, E. </w:t>
      </w:r>
      <w:proofErr w:type="spellStart"/>
      <w:r w:rsidRPr="00821606">
        <w:rPr>
          <w:rFonts w:ascii="Times New Roman" w:eastAsia="Times New Roman" w:hAnsi="Times New Roman" w:cs="Times New Roman"/>
          <w:sz w:val="24"/>
          <w:szCs w:val="24"/>
          <w:lang w:val="en-GB" w:eastAsia="hu-HU"/>
        </w:rPr>
        <w:t>Öveges</w:t>
      </w:r>
      <w:proofErr w:type="spellEnd"/>
      <w:r w:rsidRPr="00821606">
        <w:rPr>
          <w:rFonts w:ascii="Times New Roman" w:eastAsia="Times New Roman" w:hAnsi="Times New Roman" w:cs="Times New Roman"/>
          <w:sz w:val="24"/>
          <w:szCs w:val="24"/>
          <w:lang w:val="en-GB" w:eastAsia="hu-HU"/>
        </w:rPr>
        <w:t xml:space="preserve">, Gy. Tankó, N. </w:t>
      </w:r>
      <w:proofErr w:type="spellStart"/>
      <w:r w:rsidRPr="00821606">
        <w:rPr>
          <w:rFonts w:ascii="Times New Roman" w:eastAsia="Times New Roman" w:hAnsi="Times New Roman" w:cs="Times New Roman"/>
          <w:sz w:val="24"/>
          <w:szCs w:val="24"/>
          <w:lang w:val="en-GB" w:eastAsia="hu-HU"/>
        </w:rPr>
        <w:t>Tartsay</w:t>
      </w:r>
      <w:proofErr w:type="spellEnd"/>
      <w:r w:rsidRPr="00821606">
        <w:rPr>
          <w:rFonts w:ascii="Times New Roman" w:eastAsia="Times New Roman" w:hAnsi="Times New Roman" w:cs="Times New Roman"/>
          <w:sz w:val="24"/>
          <w:szCs w:val="24"/>
          <w:lang w:val="en-GB" w:eastAsia="hu-HU"/>
        </w:rPr>
        <w:t xml:space="preserve"> Németh, &amp; A. Wind (Eds.), </w:t>
      </w:r>
      <w:r w:rsidRPr="00821606">
        <w:rPr>
          <w:rFonts w:ascii="Times New Roman" w:eastAsia="Times New Roman" w:hAnsi="Times New Roman" w:cs="Times New Roman"/>
          <w:i/>
          <w:iCs/>
          <w:sz w:val="24"/>
          <w:szCs w:val="24"/>
          <w:lang w:val="en-GB" w:eastAsia="hu-HU"/>
        </w:rPr>
        <w:t>Contemporary Crossroads: Studies in English Applied Linguistics: Book of Abstracts</w:t>
      </w:r>
      <w:r w:rsidRPr="00821606">
        <w:rPr>
          <w:rFonts w:ascii="Times New Roman" w:eastAsia="Times New Roman" w:hAnsi="Times New Roman" w:cs="Times New Roman"/>
          <w:sz w:val="24"/>
          <w:szCs w:val="24"/>
          <w:lang w:val="en-GB" w:eastAsia="hu-HU"/>
        </w:rPr>
        <w:t>. Eötvös Loránd University, Budapest, 32. ISBN: 9789634893776.</w:t>
      </w:r>
    </w:p>
    <w:p w14:paraId="7EBD2893"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(2021). Motivations, effects, and outcomes of participation in shadow education in English language teaching. In G. Molnár &amp; E. Tóth (Eds.), </w:t>
      </w:r>
      <w:r w:rsidRPr="00821606">
        <w:rPr>
          <w:rFonts w:ascii="Times New Roman" w:eastAsia="Times New Roman" w:hAnsi="Times New Roman" w:cs="Times New Roman"/>
          <w:i/>
          <w:iCs/>
          <w:sz w:val="24"/>
          <w:szCs w:val="24"/>
          <w:lang w:val="en-GB" w:eastAsia="hu-HU"/>
        </w:rPr>
        <w:t>21st National Conference on Educational Sciences: Responses of Educational Science to the Challenges of the Future: Book of Abstracts</w:t>
      </w:r>
      <w:r w:rsidRPr="00821606">
        <w:rPr>
          <w:rFonts w:ascii="Times New Roman" w:eastAsia="Times New Roman" w:hAnsi="Times New Roman" w:cs="Times New Roman"/>
          <w:sz w:val="24"/>
          <w:szCs w:val="24"/>
          <w:lang w:val="en-GB" w:eastAsia="hu-HU"/>
        </w:rPr>
        <w:t>. Hungarian Academy of Sciences, Committee for Educational Sciences &amp; University of Szeged, Institute of Educational Sciences, Szeged, 351. ISBN: 9789633068335.</w:t>
      </w:r>
    </w:p>
    <w:p w14:paraId="39CA8AC6" w14:textId="1332990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(2022). Exploring the context of participation in English language shadow education: Results of a pilot study among secondary school students. In L. F. Kajos, C. Bali, Z. Preisz, &amp; R. Szabó (Eds.), </w:t>
      </w:r>
      <w:r w:rsidRPr="00821606">
        <w:rPr>
          <w:rFonts w:ascii="Times New Roman" w:eastAsia="Times New Roman" w:hAnsi="Times New Roman" w:cs="Times New Roman"/>
          <w:i/>
          <w:iCs/>
          <w:sz w:val="24"/>
          <w:szCs w:val="24"/>
          <w:lang w:val="en-GB" w:eastAsia="hu-HU"/>
        </w:rPr>
        <w:t>10th Jubilee Interdisciplinary Doctoral Conference 2021: Conference Book</w:t>
      </w:r>
      <w:r w:rsidRPr="00821606">
        <w:rPr>
          <w:rFonts w:ascii="Times New Roman" w:eastAsia="Times New Roman" w:hAnsi="Times New Roman" w:cs="Times New Roman"/>
          <w:sz w:val="24"/>
          <w:szCs w:val="24"/>
          <w:lang w:val="en-GB" w:eastAsia="hu-HU"/>
        </w:rPr>
        <w:t>. University of Pécs Doctoral Student Association, Pécs, 322</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339. ISBN: 9789634298199.</w:t>
      </w:r>
    </w:p>
    <w:p w14:paraId="2A3A9770" w14:textId="39A18101"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(2022). The interrelationship between the methods used in EFL teaching and participation in shadow education. In </w:t>
      </w:r>
      <w:r w:rsidRPr="00821606">
        <w:rPr>
          <w:rFonts w:ascii="Times New Roman" w:eastAsia="Times New Roman" w:hAnsi="Times New Roman" w:cs="Times New Roman"/>
          <w:i/>
          <w:iCs/>
          <w:sz w:val="24"/>
          <w:szCs w:val="24"/>
          <w:lang w:val="en-GB" w:eastAsia="hu-HU"/>
        </w:rPr>
        <w:t>Education in a Changing World</w:t>
      </w:r>
      <w:r w:rsidR="00823846">
        <w:rPr>
          <w:rFonts w:ascii="Times New Roman" w:eastAsia="Times New Roman" w:hAnsi="Times New Roman" w:cs="Times New Roman"/>
          <w:i/>
          <w:iCs/>
          <w:sz w:val="24"/>
          <w:szCs w:val="24"/>
          <w:lang w:val="en-GB" w:eastAsia="hu-HU"/>
        </w:rPr>
        <w:t xml:space="preserve"> - </w:t>
      </w:r>
      <w:r w:rsidRPr="00821606">
        <w:rPr>
          <w:rFonts w:ascii="Times New Roman" w:eastAsia="Times New Roman" w:hAnsi="Times New Roman" w:cs="Times New Roman"/>
          <w:i/>
          <w:iCs/>
          <w:sz w:val="24"/>
          <w:szCs w:val="24"/>
          <w:lang w:val="en-GB" w:eastAsia="hu-HU"/>
        </w:rPr>
        <w:t>Research, Innovation and Development: Book of Abstracts</w:t>
      </w:r>
      <w:r w:rsidRPr="00821606">
        <w:rPr>
          <w:rFonts w:ascii="Times New Roman" w:eastAsia="Times New Roman" w:hAnsi="Times New Roman" w:cs="Times New Roman"/>
          <w:sz w:val="24"/>
          <w:szCs w:val="24"/>
          <w:lang w:val="en-GB" w:eastAsia="hu-HU"/>
        </w:rPr>
        <w:t>. University of Technology and Economics, Budapest, 244. ISBN: 9786155657115.</w:t>
      </w:r>
    </w:p>
    <w:p w14:paraId="24D05E6F" w14:textId="15C7FD5C"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(2022). Exploring the relationship between formal English language teaching and participation in shadow education: A qualitative pilot study. In </w:t>
      </w:r>
      <w:r w:rsidRPr="00821606">
        <w:rPr>
          <w:rFonts w:ascii="Times New Roman" w:eastAsia="Times New Roman" w:hAnsi="Times New Roman" w:cs="Times New Roman"/>
          <w:i/>
          <w:iCs/>
          <w:sz w:val="24"/>
          <w:szCs w:val="24"/>
          <w:lang w:val="en-GB" w:eastAsia="hu-HU"/>
        </w:rPr>
        <w:t>Education in a Changing World</w:t>
      </w:r>
      <w:r w:rsidR="00823846">
        <w:rPr>
          <w:rFonts w:ascii="Times New Roman" w:eastAsia="Times New Roman" w:hAnsi="Times New Roman" w:cs="Times New Roman"/>
          <w:i/>
          <w:iCs/>
          <w:sz w:val="24"/>
          <w:szCs w:val="24"/>
          <w:lang w:val="en-GB" w:eastAsia="hu-HU"/>
        </w:rPr>
        <w:t xml:space="preserve"> - </w:t>
      </w:r>
      <w:r w:rsidRPr="00821606">
        <w:rPr>
          <w:rFonts w:ascii="Times New Roman" w:eastAsia="Times New Roman" w:hAnsi="Times New Roman" w:cs="Times New Roman"/>
          <w:i/>
          <w:iCs/>
          <w:sz w:val="24"/>
          <w:szCs w:val="24"/>
          <w:lang w:val="en-GB" w:eastAsia="hu-HU"/>
        </w:rPr>
        <w:t>Research, Innovation and Development: Book of Abstracts</w:t>
      </w:r>
      <w:r w:rsidRPr="00821606">
        <w:rPr>
          <w:rFonts w:ascii="Times New Roman" w:eastAsia="Times New Roman" w:hAnsi="Times New Roman" w:cs="Times New Roman"/>
          <w:sz w:val="24"/>
          <w:szCs w:val="24"/>
          <w:lang w:val="en-GB" w:eastAsia="hu-HU"/>
        </w:rPr>
        <w:t>. University of Technology and Economics, Budapest, 273. ISBN: 9786155657115.</w:t>
      </w:r>
    </w:p>
    <w:p w14:paraId="68C38B62"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(2023). Private English language tuition and the significance of cultural capital. In B. D. Beitzel (Ed.), </w:t>
      </w:r>
      <w:r w:rsidRPr="00821606">
        <w:rPr>
          <w:rFonts w:ascii="Times New Roman" w:eastAsia="Times New Roman" w:hAnsi="Times New Roman" w:cs="Times New Roman"/>
          <w:i/>
          <w:iCs/>
          <w:sz w:val="24"/>
          <w:szCs w:val="24"/>
          <w:lang w:val="en-GB" w:eastAsia="hu-HU"/>
        </w:rPr>
        <w:t>Book of Abstracts of the 6th International Conference on Future of Education 2023 (Future Edu 2023)</w:t>
      </w:r>
      <w:r w:rsidRPr="00821606">
        <w:rPr>
          <w:rFonts w:ascii="Times New Roman" w:eastAsia="Times New Roman" w:hAnsi="Times New Roman" w:cs="Times New Roman"/>
          <w:sz w:val="24"/>
          <w:szCs w:val="24"/>
          <w:lang w:val="en-GB" w:eastAsia="hu-HU"/>
        </w:rPr>
        <w:t xml:space="preserve">. International Institute of Knowledge Management, </w:t>
      </w:r>
      <w:proofErr w:type="spellStart"/>
      <w:r w:rsidRPr="00821606">
        <w:rPr>
          <w:rFonts w:ascii="Times New Roman" w:eastAsia="Times New Roman" w:hAnsi="Times New Roman" w:cs="Times New Roman"/>
          <w:sz w:val="24"/>
          <w:szCs w:val="24"/>
          <w:lang w:val="en-GB" w:eastAsia="hu-HU"/>
        </w:rPr>
        <w:t>Pitakotte</w:t>
      </w:r>
      <w:proofErr w:type="spellEnd"/>
      <w:r w:rsidRPr="00821606">
        <w:rPr>
          <w:rFonts w:ascii="Times New Roman" w:eastAsia="Times New Roman" w:hAnsi="Times New Roman" w:cs="Times New Roman"/>
          <w:sz w:val="24"/>
          <w:szCs w:val="24"/>
          <w:lang w:val="en-GB" w:eastAsia="hu-HU"/>
        </w:rPr>
        <w:t>, Sri Lanka, 80. ISBN: 9786245746378.</w:t>
      </w:r>
    </w:p>
    <w:p w14:paraId="30C71E3F"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(2025). </w:t>
      </w:r>
      <w:r w:rsidRPr="00821606">
        <w:rPr>
          <w:rFonts w:ascii="Times New Roman" w:eastAsia="Times New Roman" w:hAnsi="Times New Roman" w:cs="Times New Roman"/>
          <w:i/>
          <w:iCs/>
          <w:sz w:val="24"/>
          <w:szCs w:val="24"/>
          <w:lang w:val="en-GB" w:eastAsia="hu-HU"/>
        </w:rPr>
        <w:t xml:space="preserve">In the Spotlight: Shadow Education. The Effectiveness of English Language Shadow Education </w:t>
      </w:r>
      <w:proofErr w:type="gramStart"/>
      <w:r w:rsidRPr="00821606">
        <w:rPr>
          <w:rFonts w:ascii="Times New Roman" w:eastAsia="Times New Roman" w:hAnsi="Times New Roman" w:cs="Times New Roman"/>
          <w:i/>
          <w:iCs/>
          <w:sz w:val="24"/>
          <w:szCs w:val="24"/>
          <w:lang w:val="en-GB" w:eastAsia="hu-HU"/>
        </w:rPr>
        <w:t>in Light of</w:t>
      </w:r>
      <w:proofErr w:type="gramEnd"/>
      <w:r w:rsidRPr="00821606">
        <w:rPr>
          <w:rFonts w:ascii="Times New Roman" w:eastAsia="Times New Roman" w:hAnsi="Times New Roman" w:cs="Times New Roman"/>
          <w:i/>
          <w:iCs/>
          <w:sz w:val="24"/>
          <w:szCs w:val="24"/>
          <w:lang w:val="en-GB" w:eastAsia="hu-HU"/>
        </w:rPr>
        <w:t xml:space="preserve"> the Findings of a Study Conducted in Northeastern Hungary</w:t>
      </w:r>
      <w:r w:rsidRPr="00821606">
        <w:rPr>
          <w:rFonts w:ascii="Times New Roman" w:eastAsia="Times New Roman" w:hAnsi="Times New Roman" w:cs="Times New Roman"/>
          <w:sz w:val="24"/>
          <w:szCs w:val="24"/>
          <w:lang w:val="en-GB" w:eastAsia="hu-HU"/>
        </w:rPr>
        <w:t>. Doctoral dissertation.</w:t>
      </w:r>
    </w:p>
    <w:p w14:paraId="61E02316" w14:textId="695A884E"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Major, E. (2022). Cultural capital and educational achievement in shadow education: Results of a quantitative study on private language tutoring. In L. F. Kajos, C. Bali, T. Puskás, P. I. Horváth-Polgár, A. </w:t>
      </w:r>
      <w:proofErr w:type="spellStart"/>
      <w:r w:rsidRPr="00821606">
        <w:rPr>
          <w:rFonts w:ascii="Times New Roman" w:eastAsia="Times New Roman" w:hAnsi="Times New Roman" w:cs="Times New Roman"/>
          <w:sz w:val="24"/>
          <w:szCs w:val="24"/>
          <w:lang w:val="en-GB" w:eastAsia="hu-HU"/>
        </w:rPr>
        <w:t>Glázer</w:t>
      </w:r>
      <w:proofErr w:type="spellEnd"/>
      <w:r w:rsidRPr="00821606">
        <w:rPr>
          <w:rFonts w:ascii="Times New Roman" w:eastAsia="Times New Roman" w:hAnsi="Times New Roman" w:cs="Times New Roman"/>
          <w:sz w:val="24"/>
          <w:szCs w:val="24"/>
          <w:lang w:val="en-GB" w:eastAsia="hu-HU"/>
        </w:rPr>
        <w:t xml:space="preserve">-Kniesz, Á. </w:t>
      </w:r>
      <w:proofErr w:type="spellStart"/>
      <w:r w:rsidRPr="00821606">
        <w:rPr>
          <w:rFonts w:ascii="Times New Roman" w:eastAsia="Times New Roman" w:hAnsi="Times New Roman" w:cs="Times New Roman"/>
          <w:sz w:val="24"/>
          <w:szCs w:val="24"/>
          <w:lang w:val="en-GB" w:eastAsia="hu-HU"/>
        </w:rPr>
        <w:t>Tislér</w:t>
      </w:r>
      <w:proofErr w:type="spellEnd"/>
      <w:r w:rsidRPr="00821606">
        <w:rPr>
          <w:rFonts w:ascii="Times New Roman" w:eastAsia="Times New Roman" w:hAnsi="Times New Roman" w:cs="Times New Roman"/>
          <w:sz w:val="24"/>
          <w:szCs w:val="24"/>
          <w:lang w:val="en-GB" w:eastAsia="hu-HU"/>
        </w:rPr>
        <w:t xml:space="preserve">, &amp; E. Kovács (Eds.), </w:t>
      </w:r>
      <w:r w:rsidRPr="00821606">
        <w:rPr>
          <w:rFonts w:ascii="Times New Roman" w:eastAsia="Times New Roman" w:hAnsi="Times New Roman" w:cs="Times New Roman"/>
          <w:i/>
          <w:iCs/>
          <w:sz w:val="24"/>
          <w:szCs w:val="24"/>
          <w:lang w:val="en-GB" w:eastAsia="hu-HU"/>
        </w:rPr>
        <w:t>11th Interdisciplinary Doctoral Conference, 25</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26 November 2022: Book of Abstracts</w:t>
      </w:r>
      <w:r w:rsidRPr="00821606">
        <w:rPr>
          <w:rFonts w:ascii="Times New Roman" w:eastAsia="Times New Roman" w:hAnsi="Times New Roman" w:cs="Times New Roman"/>
          <w:sz w:val="24"/>
          <w:szCs w:val="24"/>
          <w:lang w:val="en-GB" w:eastAsia="hu-HU"/>
        </w:rPr>
        <w:t>. University of Pécs Doctoral Student Association, Pécs, 156. ISBN: 9789636260699.</w:t>
      </w:r>
    </w:p>
    <w:p w14:paraId="6EAEF8C7" w14:textId="20F8D75D"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Major, E. (2022). Good practices in parent–teacher–student communication. In J. Steklács &amp; Z. Molnár-Kovács (Eds.), </w:t>
      </w:r>
      <w:r w:rsidRPr="00821606">
        <w:rPr>
          <w:rFonts w:ascii="Times New Roman" w:eastAsia="Times New Roman" w:hAnsi="Times New Roman" w:cs="Times New Roman"/>
          <w:i/>
          <w:iCs/>
          <w:sz w:val="24"/>
          <w:szCs w:val="24"/>
          <w:lang w:val="en-GB" w:eastAsia="hu-HU"/>
        </w:rPr>
        <w:t>21</w:t>
      </w:r>
      <w:r w:rsidRPr="00823846">
        <w:rPr>
          <w:rFonts w:ascii="Times New Roman" w:eastAsia="Times New Roman" w:hAnsi="Times New Roman" w:cs="Times New Roman"/>
          <w:i/>
          <w:iCs/>
          <w:sz w:val="24"/>
          <w:szCs w:val="24"/>
          <w:vertAlign w:val="superscript"/>
          <w:lang w:val="en-GB" w:eastAsia="hu-HU"/>
        </w:rPr>
        <w:t>st</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Century Skills, Literacy and Equal Opportunities: Book of Abstracts of the 22nd National Conference on Educational Sciences</w:t>
      </w:r>
      <w:r w:rsidRPr="00821606">
        <w:rPr>
          <w:rFonts w:ascii="Times New Roman" w:eastAsia="Times New Roman" w:hAnsi="Times New Roman" w:cs="Times New Roman"/>
          <w:sz w:val="24"/>
          <w:szCs w:val="24"/>
          <w:lang w:val="en-GB" w:eastAsia="hu-HU"/>
        </w:rPr>
        <w:t>. Hungarian Academy of Sciences, Committee for Educational Sciences &amp; University of Pécs, Faculty of Humanities, Institute of Educational Sciences, Pécs, 72. ISBN: 9789636260576.</w:t>
      </w:r>
    </w:p>
    <w:p w14:paraId="498AD8D0" w14:textId="41D28C93"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lastRenderedPageBreak/>
        <w:t xml:space="preserve">Hegedűs, G., &amp; Major, E. (2023). Interrelationships between cultural capital and private language teaching: Results of a quantitative pilot study. In L. F. Kajos, C. Bali, T. Puskás, P. I. Horváth-Polgár, A. </w:t>
      </w:r>
      <w:proofErr w:type="spellStart"/>
      <w:r w:rsidRPr="00821606">
        <w:rPr>
          <w:rFonts w:ascii="Times New Roman" w:eastAsia="Times New Roman" w:hAnsi="Times New Roman" w:cs="Times New Roman"/>
          <w:sz w:val="24"/>
          <w:szCs w:val="24"/>
          <w:lang w:val="en-GB" w:eastAsia="hu-HU"/>
        </w:rPr>
        <w:t>Glázer</w:t>
      </w:r>
      <w:proofErr w:type="spellEnd"/>
      <w:r w:rsidRPr="00821606">
        <w:rPr>
          <w:rFonts w:ascii="Times New Roman" w:eastAsia="Times New Roman" w:hAnsi="Times New Roman" w:cs="Times New Roman"/>
          <w:sz w:val="24"/>
          <w:szCs w:val="24"/>
          <w:lang w:val="en-GB" w:eastAsia="hu-HU"/>
        </w:rPr>
        <w:t xml:space="preserve">-Kniesz, Á. </w:t>
      </w:r>
      <w:proofErr w:type="spellStart"/>
      <w:r w:rsidRPr="00821606">
        <w:rPr>
          <w:rFonts w:ascii="Times New Roman" w:eastAsia="Times New Roman" w:hAnsi="Times New Roman" w:cs="Times New Roman"/>
          <w:sz w:val="24"/>
          <w:szCs w:val="24"/>
          <w:lang w:val="en-GB" w:eastAsia="hu-HU"/>
        </w:rPr>
        <w:t>Tislér</w:t>
      </w:r>
      <w:proofErr w:type="spellEnd"/>
      <w:r w:rsidRPr="00821606">
        <w:rPr>
          <w:rFonts w:ascii="Times New Roman" w:eastAsia="Times New Roman" w:hAnsi="Times New Roman" w:cs="Times New Roman"/>
          <w:sz w:val="24"/>
          <w:szCs w:val="24"/>
          <w:lang w:val="en-GB" w:eastAsia="hu-HU"/>
        </w:rPr>
        <w:t xml:space="preserve">, &amp; E. Kovács (Eds.), </w:t>
      </w:r>
      <w:r w:rsidRPr="00821606">
        <w:rPr>
          <w:rFonts w:ascii="Times New Roman" w:eastAsia="Times New Roman" w:hAnsi="Times New Roman" w:cs="Times New Roman"/>
          <w:i/>
          <w:iCs/>
          <w:sz w:val="24"/>
          <w:szCs w:val="24"/>
          <w:lang w:val="en-GB" w:eastAsia="hu-HU"/>
        </w:rPr>
        <w:t>11th Interdisciplinary Doctoral Conference, 25</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26 November 2022: Book of Abstracts</w:t>
      </w:r>
      <w:r w:rsidRPr="00821606">
        <w:rPr>
          <w:rFonts w:ascii="Times New Roman" w:eastAsia="Times New Roman" w:hAnsi="Times New Roman" w:cs="Times New Roman"/>
          <w:sz w:val="24"/>
          <w:szCs w:val="24"/>
          <w:lang w:val="en-GB" w:eastAsia="hu-HU"/>
        </w:rPr>
        <w:t>. University of Pécs Doctoral Student Association, Pécs, 269</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280. ISBN: 9789636260705.</w:t>
      </w:r>
    </w:p>
    <w:p w14:paraId="6EAC7A67" w14:textId="4567C6D5"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Major, E., Bencze, Á., Dorogi, A., </w:t>
      </w:r>
      <w:proofErr w:type="spellStart"/>
      <w:r w:rsidRPr="00821606">
        <w:rPr>
          <w:rFonts w:ascii="Times New Roman" w:eastAsia="Times New Roman" w:hAnsi="Times New Roman" w:cs="Times New Roman"/>
          <w:sz w:val="24"/>
          <w:szCs w:val="24"/>
          <w:lang w:val="en-GB" w:eastAsia="hu-HU"/>
        </w:rPr>
        <w:t>Rétháti</w:t>
      </w:r>
      <w:proofErr w:type="spellEnd"/>
      <w:r w:rsidRPr="00821606">
        <w:rPr>
          <w:rFonts w:ascii="Times New Roman" w:eastAsia="Times New Roman" w:hAnsi="Times New Roman" w:cs="Times New Roman"/>
          <w:sz w:val="24"/>
          <w:szCs w:val="24"/>
          <w:lang w:val="en-GB" w:eastAsia="hu-HU"/>
        </w:rPr>
        <w:t xml:space="preserve">, C., &amp; Hegedűs, G. (2023). Patterns of parental involvement based on data from the National Assessment of Basic Competencies. In A. Bajzáth, K. Csányi, &amp; J. Győri (Eds.), </w:t>
      </w:r>
      <w:r w:rsidRPr="00821606">
        <w:rPr>
          <w:rFonts w:ascii="Times New Roman" w:eastAsia="Times New Roman" w:hAnsi="Times New Roman" w:cs="Times New Roman"/>
          <w:i/>
          <w:iCs/>
          <w:sz w:val="24"/>
          <w:szCs w:val="24"/>
          <w:lang w:val="en-GB" w:eastAsia="hu-HU"/>
        </w:rPr>
        <w:t>ONK</w:t>
      </w:r>
      <w:r w:rsidR="00823846">
        <w:rPr>
          <w:rFonts w:ascii="Times New Roman" w:eastAsia="Times New Roman" w:hAnsi="Times New Roman" w:cs="Times New Roman"/>
          <w:i/>
          <w:iCs/>
          <w:sz w:val="24"/>
          <w:szCs w:val="24"/>
          <w:lang w:val="en-GB" w:eastAsia="hu-HU"/>
        </w:rPr>
        <w:t xml:space="preserve"> </w:t>
      </w:r>
      <w:r w:rsidRPr="00821606">
        <w:rPr>
          <w:rFonts w:ascii="Times New Roman" w:eastAsia="Times New Roman" w:hAnsi="Times New Roman" w:cs="Times New Roman"/>
          <w:i/>
          <w:iCs/>
          <w:sz w:val="24"/>
          <w:szCs w:val="24"/>
          <w:lang w:val="en-GB" w:eastAsia="hu-HU"/>
        </w:rPr>
        <w:t>2023 Book of Abstracts: Commitment and Flexibility: Directions in Educational Science in a Changing World</w:t>
      </w:r>
      <w:r w:rsidRPr="00821606">
        <w:rPr>
          <w:rFonts w:ascii="Times New Roman" w:eastAsia="Times New Roman" w:hAnsi="Times New Roman" w:cs="Times New Roman"/>
          <w:sz w:val="24"/>
          <w:szCs w:val="24"/>
          <w:lang w:val="en-GB" w:eastAsia="hu-HU"/>
        </w:rPr>
        <w:t>. Hungarian Academy of Sciences, Committee for Educational Sciences &amp; Eötvös Loránd University, Faculty of Education and Psychology, Budapest, 35. ISBN: 9789634896111.</w:t>
      </w:r>
    </w:p>
    <w:p w14:paraId="69E0AF43"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Csépes, I. (2024). Examining the relationship between the educational setting and participation in private language education. In V. </w:t>
      </w:r>
      <w:proofErr w:type="spellStart"/>
      <w:r w:rsidRPr="00821606">
        <w:rPr>
          <w:rFonts w:ascii="Times New Roman" w:eastAsia="Times New Roman" w:hAnsi="Times New Roman" w:cs="Times New Roman"/>
          <w:sz w:val="24"/>
          <w:szCs w:val="24"/>
          <w:lang w:val="en-GB" w:eastAsia="hu-HU"/>
        </w:rPr>
        <w:t>Bocsi</w:t>
      </w:r>
      <w:proofErr w:type="spellEnd"/>
      <w:r w:rsidRPr="00821606">
        <w:rPr>
          <w:rFonts w:ascii="Times New Roman" w:eastAsia="Times New Roman" w:hAnsi="Times New Roman" w:cs="Times New Roman"/>
          <w:sz w:val="24"/>
          <w:szCs w:val="24"/>
          <w:lang w:val="en-GB" w:eastAsia="hu-HU"/>
        </w:rPr>
        <w:t xml:space="preserve"> &amp; C. Csók (Eds.), </w:t>
      </w:r>
      <w:r w:rsidRPr="00821606">
        <w:rPr>
          <w:rFonts w:ascii="Times New Roman" w:eastAsia="Times New Roman" w:hAnsi="Times New Roman" w:cs="Times New Roman"/>
          <w:i/>
          <w:iCs/>
          <w:sz w:val="24"/>
          <w:szCs w:val="24"/>
          <w:lang w:val="en-GB" w:eastAsia="hu-HU"/>
        </w:rPr>
        <w:t>24th National Conference on Educational Sciences: Education and Upbringing in the Service of Social Well-being. Challenges of Education in Times of Crisis: Book of Abstracts</w:t>
      </w:r>
      <w:r w:rsidRPr="00821606">
        <w:rPr>
          <w:rFonts w:ascii="Times New Roman" w:eastAsia="Times New Roman" w:hAnsi="Times New Roman" w:cs="Times New Roman"/>
          <w:sz w:val="24"/>
          <w:szCs w:val="24"/>
          <w:lang w:val="en-GB" w:eastAsia="hu-HU"/>
        </w:rPr>
        <w:t>. Hungarian Academy of Sciences, Committee for Educational Sciences; University of Debrecen, Faculty of Child Education and Special Needs Education; University of Debrecen, Faculty of Humanities, Institute of Educational and Cultural Studies, Debrecen, 92. ISBN: 9789634906551.</w:t>
      </w:r>
    </w:p>
    <w:p w14:paraId="6BB08244" w14:textId="7575DA8E"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Hegedűs, G., &amp; Major, E. (2025). Enhancing parental involvement in education: Strategies and implications. In G. Pusztai, T. Ceglédi, K. Bacskai, &amp; H. Papp (Eds.), </w:t>
      </w:r>
      <w:r w:rsidRPr="00821606">
        <w:rPr>
          <w:rFonts w:ascii="Times New Roman" w:eastAsia="Times New Roman" w:hAnsi="Times New Roman" w:cs="Times New Roman"/>
          <w:i/>
          <w:iCs/>
          <w:sz w:val="24"/>
          <w:szCs w:val="24"/>
          <w:lang w:val="en-GB" w:eastAsia="hu-HU"/>
        </w:rPr>
        <w:t>Teachers’ and Parents’ Collaboration for Students: Final Conference of the MTA-DE-CSATOKK Research Group: Book of Abstracts</w:t>
      </w:r>
      <w:r w:rsidRPr="00821606">
        <w:rPr>
          <w:rFonts w:ascii="Times New Roman" w:eastAsia="Times New Roman" w:hAnsi="Times New Roman" w:cs="Times New Roman"/>
          <w:sz w:val="24"/>
          <w:szCs w:val="24"/>
          <w:lang w:val="en-GB" w:eastAsia="hu-HU"/>
        </w:rPr>
        <w:t>. CHERD-Hungary, Debrecen, 39</w:t>
      </w:r>
      <w:r w:rsidR="00823846">
        <w:rPr>
          <w:rFonts w:ascii="Times New Roman" w:eastAsia="Times New Roman" w:hAnsi="Times New Roman" w:cs="Times New Roman"/>
          <w:sz w:val="24"/>
          <w:szCs w:val="24"/>
          <w:lang w:val="en-GB" w:eastAsia="hu-HU"/>
        </w:rPr>
        <w:t>-</w:t>
      </w:r>
      <w:r w:rsidRPr="00821606">
        <w:rPr>
          <w:rFonts w:ascii="Times New Roman" w:eastAsia="Times New Roman" w:hAnsi="Times New Roman" w:cs="Times New Roman"/>
          <w:sz w:val="24"/>
          <w:szCs w:val="24"/>
          <w:lang w:val="en-GB" w:eastAsia="hu-HU"/>
        </w:rPr>
        <w:t>40. ISBN: 9786156012333.</w:t>
      </w:r>
    </w:p>
    <w:p w14:paraId="6D825E3D" w14:textId="77777777"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Major, E., &amp; Hegedűs, G. (2023). Good practices in parent–teacher–student communication. In A. Bajzáth, K. Csányi, &amp; J. Győri (Eds.), </w:t>
      </w:r>
      <w:r w:rsidRPr="00821606">
        <w:rPr>
          <w:rFonts w:ascii="Times New Roman" w:eastAsia="Times New Roman" w:hAnsi="Times New Roman" w:cs="Times New Roman"/>
          <w:i/>
          <w:iCs/>
          <w:sz w:val="24"/>
          <w:szCs w:val="24"/>
          <w:lang w:val="en-GB" w:eastAsia="hu-HU"/>
        </w:rPr>
        <w:t>23rd National Conference on Educational Sciences: Commitment and Flexibility: Directions in Educational Science in a Changing World: Book of Abstracts</w:t>
      </w:r>
      <w:r w:rsidRPr="00821606">
        <w:rPr>
          <w:rFonts w:ascii="Times New Roman" w:eastAsia="Times New Roman" w:hAnsi="Times New Roman" w:cs="Times New Roman"/>
          <w:sz w:val="24"/>
          <w:szCs w:val="24"/>
          <w:lang w:val="en-GB" w:eastAsia="hu-HU"/>
        </w:rPr>
        <w:t>. Hungarian Academy of Sciences, Committee for Educational Sciences &amp; Eötvös Loránd University, Faculty of Education and Psychology, Budapest, 344. ISBN: 9789634896111.</w:t>
      </w:r>
    </w:p>
    <w:p w14:paraId="3D664DF6" w14:textId="6C3714D1" w:rsidR="00D94C94" w:rsidRPr="00821606" w:rsidRDefault="00D94C94" w:rsidP="00823846">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sz w:val="24"/>
          <w:szCs w:val="24"/>
          <w:lang w:val="en-GB" w:eastAsia="hu-HU"/>
        </w:rPr>
        <w:t xml:space="preserve">Major, E., &amp; Hegedűs, G. (2022). Is value-creating education realised in the family? In L. F. Kajos, C. Bali, T. Puskás, P. I. Horváth-Polgár, A. </w:t>
      </w:r>
      <w:proofErr w:type="spellStart"/>
      <w:r w:rsidRPr="00821606">
        <w:rPr>
          <w:rFonts w:ascii="Times New Roman" w:eastAsia="Times New Roman" w:hAnsi="Times New Roman" w:cs="Times New Roman"/>
          <w:sz w:val="24"/>
          <w:szCs w:val="24"/>
          <w:lang w:val="en-GB" w:eastAsia="hu-HU"/>
        </w:rPr>
        <w:t>Glázer</w:t>
      </w:r>
      <w:proofErr w:type="spellEnd"/>
      <w:r w:rsidRPr="00821606">
        <w:rPr>
          <w:rFonts w:ascii="Times New Roman" w:eastAsia="Times New Roman" w:hAnsi="Times New Roman" w:cs="Times New Roman"/>
          <w:sz w:val="24"/>
          <w:szCs w:val="24"/>
          <w:lang w:val="en-GB" w:eastAsia="hu-HU"/>
        </w:rPr>
        <w:t xml:space="preserve">-Kniesz, Á. </w:t>
      </w:r>
      <w:proofErr w:type="spellStart"/>
      <w:r w:rsidRPr="00821606">
        <w:rPr>
          <w:rFonts w:ascii="Times New Roman" w:eastAsia="Times New Roman" w:hAnsi="Times New Roman" w:cs="Times New Roman"/>
          <w:sz w:val="24"/>
          <w:szCs w:val="24"/>
          <w:lang w:val="en-GB" w:eastAsia="hu-HU"/>
        </w:rPr>
        <w:t>Tislér</w:t>
      </w:r>
      <w:proofErr w:type="spellEnd"/>
      <w:r w:rsidRPr="00821606">
        <w:rPr>
          <w:rFonts w:ascii="Times New Roman" w:eastAsia="Times New Roman" w:hAnsi="Times New Roman" w:cs="Times New Roman"/>
          <w:sz w:val="24"/>
          <w:szCs w:val="24"/>
          <w:lang w:val="en-GB" w:eastAsia="hu-HU"/>
        </w:rPr>
        <w:t xml:space="preserve">, &amp; E. Kovács (Eds.), </w:t>
      </w:r>
      <w:r w:rsidRPr="00821606">
        <w:rPr>
          <w:rFonts w:ascii="Times New Roman" w:eastAsia="Times New Roman" w:hAnsi="Times New Roman" w:cs="Times New Roman"/>
          <w:i/>
          <w:iCs/>
          <w:sz w:val="24"/>
          <w:szCs w:val="24"/>
          <w:lang w:val="en-GB" w:eastAsia="hu-HU"/>
        </w:rPr>
        <w:t>11th Interdisciplinary Doctoral Conference, 25</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26 November 2022: Book of Abstracts</w:t>
      </w:r>
      <w:r w:rsidRPr="00821606">
        <w:rPr>
          <w:rFonts w:ascii="Times New Roman" w:eastAsia="Times New Roman" w:hAnsi="Times New Roman" w:cs="Times New Roman"/>
          <w:sz w:val="24"/>
          <w:szCs w:val="24"/>
          <w:lang w:val="en-GB" w:eastAsia="hu-HU"/>
        </w:rPr>
        <w:t>. University of Pécs Doctoral Student Association, Pécs, 147. ISBN: 9789636260699.</w:t>
      </w:r>
    </w:p>
    <w:p w14:paraId="18C99D54" w14:textId="3D02ED80" w:rsidR="00D94C94" w:rsidRPr="00821606" w:rsidRDefault="00D94C94" w:rsidP="00D94C94">
      <w:pPr>
        <w:spacing w:after="0" w:line="240" w:lineRule="auto"/>
        <w:rPr>
          <w:rFonts w:ascii="Times New Roman" w:eastAsia="Times New Roman" w:hAnsi="Times New Roman" w:cs="Times New Roman"/>
          <w:sz w:val="24"/>
          <w:szCs w:val="24"/>
          <w:lang w:val="en-GB" w:eastAsia="hu-HU"/>
        </w:rPr>
      </w:pPr>
    </w:p>
    <w:p w14:paraId="38D896CA" w14:textId="77777777" w:rsidR="00D94C94" w:rsidRPr="009739A0" w:rsidRDefault="00D94C94" w:rsidP="009739A0">
      <w:pPr>
        <w:rPr>
          <w:rFonts w:ascii="Times New Roman" w:hAnsi="Times New Roman" w:cs="Times New Roman"/>
          <w:b/>
          <w:bCs/>
          <w:caps/>
          <w:sz w:val="24"/>
          <w:szCs w:val="24"/>
          <w:lang w:val="en-GB" w:eastAsia="hu-HU"/>
        </w:rPr>
      </w:pPr>
      <w:r w:rsidRPr="009739A0">
        <w:rPr>
          <w:rFonts w:ascii="Times New Roman" w:hAnsi="Times New Roman" w:cs="Times New Roman"/>
          <w:b/>
          <w:bCs/>
          <w:caps/>
          <w:sz w:val="24"/>
          <w:szCs w:val="24"/>
          <w:lang w:val="en-GB" w:eastAsia="hu-HU"/>
        </w:rPr>
        <w:t>Conference Presentations</w:t>
      </w:r>
    </w:p>
    <w:p w14:paraId="681D9CEC" w14:textId="0EC57A1E"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2025</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25th National Conference on Educational Sciences, Szeged</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Self-efficacy and English Language Shadow Education: An Investigation of Parental Perceptions and Student Experiences</w:t>
      </w:r>
    </w:p>
    <w:p w14:paraId="5319E5E5" w14:textId="695AD08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2024</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24th National Conference on Educational Sciences, Debrecen</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 xml:space="preserve">Examining the Relationship between the Educational Setting and Participation in Supplementary Private Language Education: Findings from a Quantitative Study among Secondary School Language Learners in Northeastern Hungary in the Light of Cultural and </w:t>
      </w:r>
      <w:r w:rsidRPr="00821606">
        <w:rPr>
          <w:rFonts w:ascii="Times New Roman" w:eastAsia="Times New Roman" w:hAnsi="Times New Roman" w:cs="Times New Roman"/>
          <w:i/>
          <w:iCs/>
          <w:sz w:val="24"/>
          <w:szCs w:val="24"/>
          <w:lang w:val="en-GB" w:eastAsia="hu-HU"/>
        </w:rPr>
        <w:lastRenderedPageBreak/>
        <w:t>Social Capital</w:t>
      </w:r>
      <w:r w:rsidRPr="00821606">
        <w:rPr>
          <w:rFonts w:ascii="Times New Roman" w:eastAsia="Times New Roman" w:hAnsi="Times New Roman" w:cs="Times New Roman"/>
          <w:sz w:val="24"/>
          <w:szCs w:val="24"/>
          <w:lang w:val="en-GB" w:eastAsia="hu-HU"/>
        </w:rPr>
        <w:br/>
        <w:t xml:space="preserve">Co-presenter: Dr </w:t>
      </w:r>
      <w:proofErr w:type="spellStart"/>
      <w:r w:rsidRPr="00821606">
        <w:rPr>
          <w:rFonts w:ascii="Times New Roman" w:eastAsia="Times New Roman" w:hAnsi="Times New Roman" w:cs="Times New Roman"/>
          <w:sz w:val="24"/>
          <w:szCs w:val="24"/>
          <w:lang w:val="en-GB" w:eastAsia="hu-HU"/>
        </w:rPr>
        <w:t>habil</w:t>
      </w:r>
      <w:proofErr w:type="spellEnd"/>
      <w:r w:rsidRPr="00821606">
        <w:rPr>
          <w:rFonts w:ascii="Times New Roman" w:eastAsia="Times New Roman" w:hAnsi="Times New Roman" w:cs="Times New Roman"/>
          <w:sz w:val="24"/>
          <w:szCs w:val="24"/>
          <w:lang w:val="en-GB" w:eastAsia="hu-HU"/>
        </w:rPr>
        <w:t>. Ildikó Csépes</w:t>
      </w:r>
    </w:p>
    <w:p w14:paraId="23956C11" w14:textId="70C583A5"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2024</w:t>
      </w:r>
      <w:r w:rsidR="00600DEB">
        <w:rPr>
          <w:rFonts w:ascii="Times New Roman" w:eastAsia="Times New Roman" w:hAnsi="Times New Roman" w:cs="Times New Roman"/>
          <w:b/>
          <w:bCs/>
          <w:sz w:val="24"/>
          <w:szCs w:val="24"/>
          <w:lang w:val="en-GB" w:eastAsia="hu-HU"/>
        </w:rPr>
        <w:t xml:space="preserve"> -</w:t>
      </w:r>
      <w:r w:rsidRPr="00821606">
        <w:rPr>
          <w:rFonts w:ascii="Times New Roman" w:eastAsia="Times New Roman" w:hAnsi="Times New Roman" w:cs="Times New Roman"/>
          <w:b/>
          <w:bCs/>
          <w:sz w:val="24"/>
          <w:szCs w:val="24"/>
          <w:lang w:val="en-GB" w:eastAsia="hu-HU"/>
        </w:rPr>
        <w:t>Future of Education Conference, Bangkok</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Exploring Shadow Education in English through the Lens of Socioeconomic Background</w:t>
      </w:r>
    </w:p>
    <w:p w14:paraId="365F94E7" w14:textId="40D1D845"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2024</w:t>
      </w:r>
      <w:r w:rsidR="00600DEB">
        <w:rPr>
          <w:rFonts w:ascii="Times New Roman" w:eastAsia="Times New Roman" w:hAnsi="Times New Roman" w:cs="Times New Roman"/>
          <w:b/>
          <w:bCs/>
          <w:sz w:val="24"/>
          <w:szCs w:val="24"/>
          <w:lang w:val="en-GB" w:eastAsia="hu-HU"/>
        </w:rPr>
        <w:t xml:space="preserve"> - </w:t>
      </w:r>
      <w:proofErr w:type="spellStart"/>
      <w:r w:rsidRPr="00821606">
        <w:rPr>
          <w:rFonts w:ascii="Times New Roman" w:eastAsia="Times New Roman" w:hAnsi="Times New Roman" w:cs="Times New Roman"/>
          <w:b/>
          <w:bCs/>
          <w:sz w:val="24"/>
          <w:szCs w:val="24"/>
          <w:lang w:val="en-GB" w:eastAsia="hu-HU"/>
        </w:rPr>
        <w:t>Iskola</w:t>
      </w:r>
      <w:proofErr w:type="spellEnd"/>
      <w:r w:rsidRPr="00821606">
        <w:rPr>
          <w:rFonts w:ascii="Times New Roman" w:eastAsia="Times New Roman" w:hAnsi="Times New Roman" w:cs="Times New Roman"/>
          <w:b/>
          <w:bCs/>
          <w:sz w:val="24"/>
          <w:szCs w:val="24"/>
          <w:lang w:val="en-GB" w:eastAsia="hu-HU"/>
        </w:rPr>
        <w:t xml:space="preserve"> a Határon </w:t>
      </w:r>
      <w:proofErr w:type="spellStart"/>
      <w:r w:rsidRPr="00821606">
        <w:rPr>
          <w:rFonts w:ascii="Times New Roman" w:eastAsia="Times New Roman" w:hAnsi="Times New Roman" w:cs="Times New Roman"/>
          <w:b/>
          <w:bCs/>
          <w:sz w:val="24"/>
          <w:szCs w:val="24"/>
          <w:lang w:val="en-GB" w:eastAsia="hu-HU"/>
        </w:rPr>
        <w:t>Túl</w:t>
      </w:r>
      <w:proofErr w:type="spellEnd"/>
      <w:r w:rsidRPr="00821606">
        <w:rPr>
          <w:rFonts w:ascii="Times New Roman" w:eastAsia="Times New Roman" w:hAnsi="Times New Roman" w:cs="Times New Roman"/>
          <w:b/>
          <w:bCs/>
          <w:sz w:val="24"/>
          <w:szCs w:val="24"/>
          <w:lang w:val="en-GB" w:eastAsia="hu-HU"/>
        </w:rPr>
        <w:t xml:space="preserve"> Conference, Tokaj-</w:t>
      </w:r>
      <w:proofErr w:type="spellStart"/>
      <w:r w:rsidRPr="00821606">
        <w:rPr>
          <w:rFonts w:ascii="Times New Roman" w:eastAsia="Times New Roman" w:hAnsi="Times New Roman" w:cs="Times New Roman"/>
          <w:b/>
          <w:bCs/>
          <w:sz w:val="24"/>
          <w:szCs w:val="24"/>
          <w:lang w:val="en-GB" w:eastAsia="hu-HU"/>
        </w:rPr>
        <w:t>Hegyalja</w:t>
      </w:r>
      <w:proofErr w:type="spellEnd"/>
      <w:r w:rsidRPr="00821606">
        <w:rPr>
          <w:rFonts w:ascii="Times New Roman" w:eastAsia="Times New Roman" w:hAnsi="Times New Roman" w:cs="Times New Roman"/>
          <w:b/>
          <w:bCs/>
          <w:sz w:val="24"/>
          <w:szCs w:val="24"/>
          <w:lang w:val="en-GB" w:eastAsia="hu-HU"/>
        </w:rPr>
        <w:t xml:space="preserve"> University, </w:t>
      </w:r>
      <w:proofErr w:type="spellStart"/>
      <w:r w:rsidRPr="00821606">
        <w:rPr>
          <w:rFonts w:ascii="Times New Roman" w:eastAsia="Times New Roman" w:hAnsi="Times New Roman" w:cs="Times New Roman"/>
          <w:b/>
          <w:bCs/>
          <w:sz w:val="24"/>
          <w:szCs w:val="24"/>
          <w:lang w:val="en-GB" w:eastAsia="hu-HU"/>
        </w:rPr>
        <w:t>Sárospatak</w:t>
      </w:r>
      <w:proofErr w:type="spellEnd"/>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Language Learners’ Participation in Shadow Education in Church- and State-Maintained Schools: The Role of Cultural and Social Capital</w:t>
      </w:r>
      <w:r w:rsidRPr="00821606">
        <w:rPr>
          <w:rFonts w:ascii="Times New Roman" w:eastAsia="Times New Roman" w:hAnsi="Times New Roman" w:cs="Times New Roman"/>
          <w:sz w:val="24"/>
          <w:szCs w:val="24"/>
          <w:lang w:val="en-GB" w:eastAsia="hu-HU"/>
        </w:rPr>
        <w:br/>
        <w:t xml:space="preserve">Co-presenter: Dr </w:t>
      </w:r>
      <w:proofErr w:type="spellStart"/>
      <w:r w:rsidRPr="00821606">
        <w:rPr>
          <w:rFonts w:ascii="Times New Roman" w:eastAsia="Times New Roman" w:hAnsi="Times New Roman" w:cs="Times New Roman"/>
          <w:sz w:val="24"/>
          <w:szCs w:val="24"/>
          <w:lang w:val="en-GB" w:eastAsia="hu-HU"/>
        </w:rPr>
        <w:t>habil</w:t>
      </w:r>
      <w:proofErr w:type="spellEnd"/>
      <w:r w:rsidRPr="00821606">
        <w:rPr>
          <w:rFonts w:ascii="Times New Roman" w:eastAsia="Times New Roman" w:hAnsi="Times New Roman" w:cs="Times New Roman"/>
          <w:sz w:val="24"/>
          <w:szCs w:val="24"/>
          <w:lang w:val="en-GB" w:eastAsia="hu-HU"/>
        </w:rPr>
        <w:t>. Ildikó Csépes</w:t>
      </w:r>
    </w:p>
    <w:p w14:paraId="0BE03BC3" w14:textId="10AC0DEF"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2024</w:t>
      </w:r>
      <w:r w:rsidR="00600DEB">
        <w:rPr>
          <w:rFonts w:ascii="Times New Roman" w:eastAsia="Times New Roman" w:hAnsi="Times New Roman" w:cs="Times New Roman"/>
          <w:b/>
          <w:bCs/>
          <w:sz w:val="24"/>
          <w:szCs w:val="24"/>
          <w:lang w:val="en-GB" w:eastAsia="hu-HU"/>
        </w:rPr>
        <w:t xml:space="preserve"> - </w:t>
      </w:r>
      <w:proofErr w:type="spellStart"/>
      <w:r w:rsidRPr="00821606">
        <w:rPr>
          <w:rFonts w:ascii="Times New Roman" w:eastAsia="Times New Roman" w:hAnsi="Times New Roman" w:cs="Times New Roman"/>
          <w:b/>
          <w:bCs/>
          <w:sz w:val="24"/>
          <w:szCs w:val="24"/>
          <w:lang w:val="en-GB" w:eastAsia="hu-HU"/>
        </w:rPr>
        <w:t>Iskola</w:t>
      </w:r>
      <w:proofErr w:type="spellEnd"/>
      <w:r w:rsidRPr="00821606">
        <w:rPr>
          <w:rFonts w:ascii="Times New Roman" w:eastAsia="Times New Roman" w:hAnsi="Times New Roman" w:cs="Times New Roman"/>
          <w:b/>
          <w:bCs/>
          <w:sz w:val="24"/>
          <w:szCs w:val="24"/>
          <w:lang w:val="en-GB" w:eastAsia="hu-HU"/>
        </w:rPr>
        <w:t xml:space="preserve"> a Határon </w:t>
      </w:r>
      <w:proofErr w:type="spellStart"/>
      <w:r w:rsidRPr="00821606">
        <w:rPr>
          <w:rFonts w:ascii="Times New Roman" w:eastAsia="Times New Roman" w:hAnsi="Times New Roman" w:cs="Times New Roman"/>
          <w:b/>
          <w:bCs/>
          <w:sz w:val="24"/>
          <w:szCs w:val="24"/>
          <w:lang w:val="en-GB" w:eastAsia="hu-HU"/>
        </w:rPr>
        <w:t>Túl</w:t>
      </w:r>
      <w:proofErr w:type="spellEnd"/>
      <w:r w:rsidRPr="00821606">
        <w:rPr>
          <w:rFonts w:ascii="Times New Roman" w:eastAsia="Times New Roman" w:hAnsi="Times New Roman" w:cs="Times New Roman"/>
          <w:b/>
          <w:bCs/>
          <w:sz w:val="24"/>
          <w:szCs w:val="24"/>
          <w:lang w:val="en-GB" w:eastAsia="hu-HU"/>
        </w:rPr>
        <w:t xml:space="preserve"> Conference, Tokaj-</w:t>
      </w:r>
      <w:proofErr w:type="spellStart"/>
      <w:r w:rsidRPr="00821606">
        <w:rPr>
          <w:rFonts w:ascii="Times New Roman" w:eastAsia="Times New Roman" w:hAnsi="Times New Roman" w:cs="Times New Roman"/>
          <w:b/>
          <w:bCs/>
          <w:sz w:val="24"/>
          <w:szCs w:val="24"/>
          <w:lang w:val="en-GB" w:eastAsia="hu-HU"/>
        </w:rPr>
        <w:t>Hegyalja</w:t>
      </w:r>
      <w:proofErr w:type="spellEnd"/>
      <w:r w:rsidRPr="00821606">
        <w:rPr>
          <w:rFonts w:ascii="Times New Roman" w:eastAsia="Times New Roman" w:hAnsi="Times New Roman" w:cs="Times New Roman"/>
          <w:b/>
          <w:bCs/>
          <w:sz w:val="24"/>
          <w:szCs w:val="24"/>
          <w:lang w:val="en-GB" w:eastAsia="hu-HU"/>
        </w:rPr>
        <w:t xml:space="preserve"> University, </w:t>
      </w:r>
      <w:proofErr w:type="spellStart"/>
      <w:r w:rsidRPr="00821606">
        <w:rPr>
          <w:rFonts w:ascii="Times New Roman" w:eastAsia="Times New Roman" w:hAnsi="Times New Roman" w:cs="Times New Roman"/>
          <w:b/>
          <w:bCs/>
          <w:sz w:val="24"/>
          <w:szCs w:val="24"/>
          <w:lang w:val="en-GB" w:eastAsia="hu-HU"/>
        </w:rPr>
        <w:t>Sárospatak</w:t>
      </w:r>
      <w:proofErr w:type="spellEnd"/>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Promoting Parental Participation in Education: Practice-Oriented Methods for Success</w:t>
      </w:r>
      <w:r w:rsidRPr="00821606">
        <w:rPr>
          <w:rFonts w:ascii="Times New Roman" w:eastAsia="Times New Roman" w:hAnsi="Times New Roman" w:cs="Times New Roman"/>
          <w:sz w:val="24"/>
          <w:szCs w:val="24"/>
          <w:lang w:val="en-GB" w:eastAsia="hu-HU"/>
        </w:rPr>
        <w:br/>
        <w:t>Co-presenter: Enikő Major</w:t>
      </w:r>
    </w:p>
    <w:p w14:paraId="34615326" w14:textId="30E46B97"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2023</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23rd National Conference on Educational Sciences, Budapest</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Patterns of Parental Involvement Based on Data from the National Assessment of Basic Competencies</w:t>
      </w:r>
      <w:r w:rsidRPr="00821606">
        <w:rPr>
          <w:rFonts w:ascii="Times New Roman" w:eastAsia="Times New Roman" w:hAnsi="Times New Roman" w:cs="Times New Roman"/>
          <w:sz w:val="24"/>
          <w:szCs w:val="24"/>
          <w:lang w:val="en-GB" w:eastAsia="hu-HU"/>
        </w:rPr>
        <w:br/>
        <w:t xml:space="preserve">Co-presenters: Enikő Major, Ádám Bencze, Alexandra Dorogi, Csilla </w:t>
      </w:r>
      <w:proofErr w:type="spellStart"/>
      <w:r w:rsidRPr="00821606">
        <w:rPr>
          <w:rFonts w:ascii="Times New Roman" w:eastAsia="Times New Roman" w:hAnsi="Times New Roman" w:cs="Times New Roman"/>
          <w:sz w:val="24"/>
          <w:szCs w:val="24"/>
          <w:lang w:val="en-GB" w:eastAsia="hu-HU"/>
        </w:rPr>
        <w:t>Rétháti</w:t>
      </w:r>
      <w:proofErr w:type="spellEnd"/>
    </w:p>
    <w:p w14:paraId="14BFB232" w14:textId="2647A694"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2023</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23rd National Conference on Educational Sciences, Budapest</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Good Practices in Parent</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Teacher</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Student Communication</w:t>
      </w:r>
      <w:r w:rsidRPr="00821606">
        <w:rPr>
          <w:rFonts w:ascii="Times New Roman" w:eastAsia="Times New Roman" w:hAnsi="Times New Roman" w:cs="Times New Roman"/>
          <w:sz w:val="24"/>
          <w:szCs w:val="24"/>
          <w:lang w:val="en-GB" w:eastAsia="hu-HU"/>
        </w:rPr>
        <w:br/>
        <w:t>Co-presenter: Enikő Major</w:t>
      </w:r>
    </w:p>
    <w:p w14:paraId="1923F664" w14:textId="571B645F"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2023</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6th International Conference on Future of Education, Sri Lanka</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Private English Language Tuition and the Significance of Cultural Capital</w:t>
      </w:r>
    </w:p>
    <w:p w14:paraId="13B02615" w14:textId="75254B0B"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2022</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HUCER Conference, Budapest</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Exploring the Relationship between Formal English Language Teaching and Participation in Shadow Education: A Qualitative Pilot Study</w:t>
      </w:r>
    </w:p>
    <w:p w14:paraId="67B1BF9B" w14:textId="4933F44F"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2022</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HUCER Conference, Budapest</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The Interrelationship between the Methods Used in EFL Teaching and Participation in Shadow Education</w:t>
      </w:r>
    </w:p>
    <w:p w14:paraId="29107E31" w14:textId="25D9E402"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2022</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11th Interdisciplinary Doctoral Conference, Pécs</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Cultural Capital and Educational Achievement in Shadow Education: Results of a Quantitative Study on Private Language Tutoring</w:t>
      </w:r>
      <w:r w:rsidRPr="00821606">
        <w:rPr>
          <w:rFonts w:ascii="Times New Roman" w:eastAsia="Times New Roman" w:hAnsi="Times New Roman" w:cs="Times New Roman"/>
          <w:sz w:val="24"/>
          <w:szCs w:val="24"/>
          <w:lang w:val="en-GB" w:eastAsia="hu-HU"/>
        </w:rPr>
        <w:br/>
        <w:t>Co-presenter: Enikő Major</w:t>
      </w:r>
    </w:p>
    <w:p w14:paraId="78C5F251" w14:textId="57D764CE"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2022</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22nd National Conference on Educational Sciences, Szeged</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Good Practices in Parent</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Teacher</w:t>
      </w:r>
      <w:r w:rsidR="00823846">
        <w:rPr>
          <w:rFonts w:ascii="Times New Roman" w:eastAsia="Times New Roman" w:hAnsi="Times New Roman" w:cs="Times New Roman"/>
          <w:i/>
          <w:iCs/>
          <w:sz w:val="24"/>
          <w:szCs w:val="24"/>
          <w:lang w:val="en-GB" w:eastAsia="hu-HU"/>
        </w:rPr>
        <w:t>-</w:t>
      </w:r>
      <w:r w:rsidRPr="00821606">
        <w:rPr>
          <w:rFonts w:ascii="Times New Roman" w:eastAsia="Times New Roman" w:hAnsi="Times New Roman" w:cs="Times New Roman"/>
          <w:i/>
          <w:iCs/>
          <w:sz w:val="24"/>
          <w:szCs w:val="24"/>
          <w:lang w:val="en-GB" w:eastAsia="hu-HU"/>
        </w:rPr>
        <w:t>Student Communication</w:t>
      </w:r>
      <w:r w:rsidRPr="00821606">
        <w:rPr>
          <w:rFonts w:ascii="Times New Roman" w:eastAsia="Times New Roman" w:hAnsi="Times New Roman" w:cs="Times New Roman"/>
          <w:sz w:val="24"/>
          <w:szCs w:val="24"/>
          <w:lang w:val="en-GB" w:eastAsia="hu-HU"/>
        </w:rPr>
        <w:br/>
        <w:t>Co-presenter: Enikő Major</w:t>
      </w:r>
    </w:p>
    <w:p w14:paraId="5CEE096E" w14:textId="1EE84C69"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2022</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22nd National Conference on Educational Sciences, Szeged</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What Do We (Not) Know About Roma Parents? Lessons from a Systematic Literature Review from an International Perspective</w:t>
      </w:r>
      <w:r w:rsidRPr="00821606">
        <w:rPr>
          <w:rFonts w:ascii="Times New Roman" w:eastAsia="Times New Roman" w:hAnsi="Times New Roman" w:cs="Times New Roman"/>
          <w:sz w:val="24"/>
          <w:szCs w:val="24"/>
          <w:lang w:val="en-GB" w:eastAsia="hu-HU"/>
        </w:rPr>
        <w:br/>
        <w:t>Co-presenters: Tímea Ceglédi, Katalin Pallay, Vivien Orgován, Jennifer Balogh</w:t>
      </w:r>
    </w:p>
    <w:p w14:paraId="32ECB27A" w14:textId="299FDD71"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lastRenderedPageBreak/>
        <w:t>2021</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11th Interdisciplinary Doctoral Conference, Pécs</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Is Value-Creating Education Realised in the Family?</w:t>
      </w:r>
      <w:r w:rsidRPr="00821606">
        <w:rPr>
          <w:rFonts w:ascii="Times New Roman" w:eastAsia="Times New Roman" w:hAnsi="Times New Roman" w:cs="Times New Roman"/>
          <w:sz w:val="24"/>
          <w:szCs w:val="24"/>
          <w:lang w:val="en-GB" w:eastAsia="hu-HU"/>
        </w:rPr>
        <w:br/>
        <w:t>Co-presenter: Enikő Major</w:t>
      </w:r>
    </w:p>
    <w:p w14:paraId="3D87D347" w14:textId="117B190A"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2021</w:t>
      </w:r>
      <w:r w:rsidR="00600DEB">
        <w:rPr>
          <w:rFonts w:ascii="Times New Roman" w:eastAsia="Times New Roman" w:hAnsi="Times New Roman" w:cs="Times New Roman"/>
          <w:b/>
          <w:bCs/>
          <w:sz w:val="24"/>
          <w:szCs w:val="24"/>
          <w:lang w:val="en-GB" w:eastAsia="hu-HU"/>
        </w:rPr>
        <w:t xml:space="preserve"> -</w:t>
      </w:r>
      <w:r w:rsidRPr="00821606">
        <w:rPr>
          <w:rFonts w:ascii="Times New Roman" w:eastAsia="Times New Roman" w:hAnsi="Times New Roman" w:cs="Times New Roman"/>
          <w:b/>
          <w:bCs/>
          <w:sz w:val="24"/>
          <w:szCs w:val="24"/>
          <w:lang w:val="en-GB" w:eastAsia="hu-HU"/>
        </w:rPr>
        <w:t xml:space="preserve"> 10th Jubilee Interdisciplinary Doctoral Conference, Pécs</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Exploring the Context of Participation in English Language Shadow Education: Results of a Pilot Study among Secondary School Students</w:t>
      </w:r>
    </w:p>
    <w:p w14:paraId="1EC12648" w14:textId="068A9A11"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w:t>
      </w:r>
      <w:r w:rsidR="00600DEB">
        <w:rPr>
          <w:rFonts w:ascii="Times New Roman" w:eastAsia="Times New Roman" w:hAnsi="Times New Roman" w:cs="Times New Roman"/>
          <w:b/>
          <w:bCs/>
          <w:sz w:val="24"/>
          <w:szCs w:val="24"/>
          <w:lang w:val="en-GB" w:eastAsia="hu-HU"/>
        </w:rPr>
        <w:t>1 -</w:t>
      </w:r>
      <w:r w:rsidRPr="00821606">
        <w:rPr>
          <w:rFonts w:ascii="Times New Roman" w:eastAsia="Times New Roman" w:hAnsi="Times New Roman" w:cs="Times New Roman"/>
          <w:b/>
          <w:bCs/>
          <w:sz w:val="24"/>
          <w:szCs w:val="24"/>
          <w:lang w:val="en-GB" w:eastAsia="hu-HU"/>
        </w:rPr>
        <w:t xml:space="preserve"> 21st National Conference on Educational Sciences, Szeged</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Motivations, Effects, and Outcomes of Participation in Shadow Education in English Language Teaching</w:t>
      </w:r>
    </w:p>
    <w:p w14:paraId="72E669AD" w14:textId="4E30B08F" w:rsidR="00D94C94" w:rsidRPr="00821606" w:rsidRDefault="00D94C94" w:rsidP="00D94C94">
      <w:pPr>
        <w:spacing w:before="100" w:beforeAutospacing="1" w:after="100" w:afterAutospacing="1" w:line="240" w:lineRule="auto"/>
        <w:rPr>
          <w:rFonts w:ascii="Times New Roman" w:eastAsia="Times New Roman" w:hAnsi="Times New Roman" w:cs="Times New Roman"/>
          <w:sz w:val="24"/>
          <w:szCs w:val="24"/>
          <w:lang w:val="en-GB" w:eastAsia="hu-HU"/>
        </w:rPr>
      </w:pPr>
      <w:r w:rsidRPr="00821606">
        <w:rPr>
          <w:rFonts w:ascii="Times New Roman" w:eastAsia="Times New Roman" w:hAnsi="Times New Roman" w:cs="Times New Roman"/>
          <w:b/>
          <w:bCs/>
          <w:sz w:val="24"/>
          <w:szCs w:val="24"/>
          <w:lang w:val="en-GB" w:eastAsia="hu-HU"/>
        </w:rPr>
        <w:t>2021</w:t>
      </w:r>
      <w:r w:rsidR="00600DEB">
        <w:rPr>
          <w:rFonts w:ascii="Times New Roman" w:eastAsia="Times New Roman" w:hAnsi="Times New Roman" w:cs="Times New Roman"/>
          <w:b/>
          <w:bCs/>
          <w:sz w:val="24"/>
          <w:szCs w:val="24"/>
          <w:lang w:val="en-GB" w:eastAsia="hu-HU"/>
        </w:rPr>
        <w:t xml:space="preserve"> - </w:t>
      </w:r>
      <w:r w:rsidRPr="00821606">
        <w:rPr>
          <w:rFonts w:ascii="Times New Roman" w:eastAsia="Times New Roman" w:hAnsi="Times New Roman" w:cs="Times New Roman"/>
          <w:b/>
          <w:bCs/>
          <w:sz w:val="24"/>
          <w:szCs w:val="24"/>
          <w:lang w:val="en-GB" w:eastAsia="hu-HU"/>
        </w:rPr>
        <w:t>Contemporary Crossroads, Budapest</w:t>
      </w:r>
      <w:r w:rsidRPr="00821606">
        <w:rPr>
          <w:rFonts w:ascii="Times New Roman" w:eastAsia="Times New Roman" w:hAnsi="Times New Roman" w:cs="Times New Roman"/>
          <w:sz w:val="24"/>
          <w:szCs w:val="24"/>
          <w:lang w:val="en-GB" w:eastAsia="hu-HU"/>
        </w:rPr>
        <w:br/>
      </w:r>
      <w:r w:rsidRPr="00821606">
        <w:rPr>
          <w:rFonts w:ascii="Times New Roman" w:eastAsia="Times New Roman" w:hAnsi="Times New Roman" w:cs="Times New Roman"/>
          <w:i/>
          <w:iCs/>
          <w:sz w:val="24"/>
          <w:szCs w:val="24"/>
          <w:lang w:val="en-GB" w:eastAsia="hu-HU"/>
        </w:rPr>
        <w:t>Motivations, Effects, and Outcomes of Participation in Shadow Education in English Language Teaching</w:t>
      </w:r>
    </w:p>
    <w:bookmarkEnd w:id="0"/>
    <w:p w14:paraId="0C7103AB" w14:textId="3CF23EC2" w:rsidR="00D94C94" w:rsidRPr="00821606" w:rsidRDefault="00D94C94" w:rsidP="00D94C94">
      <w:pPr>
        <w:spacing w:after="0" w:line="240" w:lineRule="auto"/>
        <w:rPr>
          <w:rFonts w:ascii="Times New Roman" w:eastAsia="Times New Roman" w:hAnsi="Times New Roman" w:cs="Times New Roman"/>
          <w:sz w:val="24"/>
          <w:szCs w:val="24"/>
          <w:lang w:val="en-GB" w:eastAsia="hu-HU"/>
        </w:rPr>
      </w:pPr>
    </w:p>
    <w:sectPr w:rsidR="00D94C94" w:rsidRPr="00821606" w:rsidSect="001C795E">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EAF3" w14:textId="77777777" w:rsidR="00974E0A" w:rsidRPr="00033F95" w:rsidRDefault="00974E0A" w:rsidP="00785673">
      <w:pPr>
        <w:spacing w:after="0" w:line="240" w:lineRule="auto"/>
      </w:pPr>
      <w:r w:rsidRPr="00033F95">
        <w:separator/>
      </w:r>
    </w:p>
  </w:endnote>
  <w:endnote w:type="continuationSeparator" w:id="0">
    <w:p w14:paraId="3D3734EE" w14:textId="77777777" w:rsidR="00974E0A" w:rsidRPr="00033F95" w:rsidRDefault="00974E0A" w:rsidP="00785673">
      <w:pPr>
        <w:spacing w:after="0" w:line="240" w:lineRule="auto"/>
      </w:pPr>
      <w:r w:rsidRPr="00033F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crosoft Uighur">
    <w:panose1 w:val="02000000000000000000"/>
    <w:charset w:val="B2"/>
    <w:family w:val="auto"/>
    <w:pitch w:val="variable"/>
    <w:sig w:usb0="8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68848"/>
      <w:docPartObj>
        <w:docPartGallery w:val="Page Numbers (Bottom of Page)"/>
        <w:docPartUnique/>
      </w:docPartObj>
    </w:sdtPr>
    <w:sdtContent>
      <w:p w14:paraId="496D92AE" w14:textId="408FF5B9" w:rsidR="001C795E" w:rsidRDefault="001C795E">
        <w:pPr>
          <w:pStyle w:val="llb"/>
          <w:jc w:val="center"/>
        </w:pPr>
        <w:r>
          <w:fldChar w:fldCharType="begin"/>
        </w:r>
        <w:r>
          <w:instrText>PAGE   \* MERGEFORMAT</w:instrText>
        </w:r>
        <w:r>
          <w:fldChar w:fldCharType="separate"/>
        </w:r>
        <w:r>
          <w:t>2</w:t>
        </w:r>
        <w:r>
          <w:fldChar w:fldCharType="end"/>
        </w:r>
      </w:p>
    </w:sdtContent>
  </w:sdt>
  <w:p w14:paraId="70FB2580" w14:textId="77777777" w:rsidR="001C795E" w:rsidRDefault="001C795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CFF04" w14:textId="77777777" w:rsidR="00974E0A" w:rsidRPr="00033F95" w:rsidRDefault="00974E0A" w:rsidP="00785673">
      <w:pPr>
        <w:spacing w:after="0" w:line="240" w:lineRule="auto"/>
      </w:pPr>
      <w:r w:rsidRPr="00033F95">
        <w:separator/>
      </w:r>
    </w:p>
  </w:footnote>
  <w:footnote w:type="continuationSeparator" w:id="0">
    <w:p w14:paraId="07579AD5" w14:textId="77777777" w:rsidR="00974E0A" w:rsidRPr="00033F95" w:rsidRDefault="00974E0A" w:rsidP="00785673">
      <w:pPr>
        <w:spacing w:after="0" w:line="240" w:lineRule="auto"/>
      </w:pPr>
      <w:r w:rsidRPr="00033F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019A" w14:textId="682B59BC" w:rsidR="00055061" w:rsidRPr="00033F95" w:rsidRDefault="00055061" w:rsidP="00785673">
    <w:pPr>
      <w:pStyle w:val="lfej"/>
      <w:rPr>
        <w:sz w:val="32"/>
        <w:szCs w:val="32"/>
      </w:rPr>
    </w:pPr>
    <w:r w:rsidRPr="00033F95">
      <w:rPr>
        <w:sz w:val="32"/>
        <w:szCs w:val="32"/>
      </w:rPr>
      <w:tab/>
    </w:r>
    <w:r w:rsidRPr="00033F95">
      <w:rPr>
        <w:sz w:val="32"/>
        <w:szCs w:val="32"/>
      </w:rPr>
      <w:tab/>
      <w:t xml:space="preserve">                                                            </w:t>
    </w:r>
  </w:p>
  <w:p w14:paraId="1A006397" w14:textId="77777777" w:rsidR="00055061" w:rsidRPr="00033F95" w:rsidRDefault="00055061" w:rsidP="00785673">
    <w:pPr>
      <w:pStyle w:val="lfej"/>
    </w:pPr>
  </w:p>
  <w:p w14:paraId="1BF947E3" w14:textId="77777777" w:rsidR="00055061" w:rsidRPr="00033F95" w:rsidRDefault="00055061" w:rsidP="0078567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A29"/>
    <w:multiLevelType w:val="hybridMultilevel"/>
    <w:tmpl w:val="05AE50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1485B5C"/>
    <w:multiLevelType w:val="multilevel"/>
    <w:tmpl w:val="4EE40A9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F3905"/>
    <w:multiLevelType w:val="multilevel"/>
    <w:tmpl w:val="56E2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D5B33"/>
    <w:multiLevelType w:val="multilevel"/>
    <w:tmpl w:val="F6C8E4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53AE8"/>
    <w:multiLevelType w:val="hybridMultilevel"/>
    <w:tmpl w:val="2ECC91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E435D46"/>
    <w:multiLevelType w:val="hybridMultilevel"/>
    <w:tmpl w:val="15944F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3F136C3"/>
    <w:multiLevelType w:val="hybridMultilevel"/>
    <w:tmpl w:val="181C2A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6015D07"/>
    <w:multiLevelType w:val="hybridMultilevel"/>
    <w:tmpl w:val="4D74E9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614295C"/>
    <w:multiLevelType w:val="multilevel"/>
    <w:tmpl w:val="F388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94321"/>
    <w:multiLevelType w:val="hybridMultilevel"/>
    <w:tmpl w:val="239EE4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6EC0824"/>
    <w:multiLevelType w:val="hybridMultilevel"/>
    <w:tmpl w:val="83DE58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8A934FC"/>
    <w:multiLevelType w:val="multilevel"/>
    <w:tmpl w:val="DD0A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57250"/>
    <w:multiLevelType w:val="multilevel"/>
    <w:tmpl w:val="6F4A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DF28ED"/>
    <w:multiLevelType w:val="hybridMultilevel"/>
    <w:tmpl w:val="79E84C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1D0358B"/>
    <w:multiLevelType w:val="hybridMultilevel"/>
    <w:tmpl w:val="B022A5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7E46E7D"/>
    <w:multiLevelType w:val="multilevel"/>
    <w:tmpl w:val="612EAD5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8205C23"/>
    <w:multiLevelType w:val="multilevel"/>
    <w:tmpl w:val="EA20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75991"/>
    <w:multiLevelType w:val="multilevel"/>
    <w:tmpl w:val="D2C2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B1FD9"/>
    <w:multiLevelType w:val="multilevel"/>
    <w:tmpl w:val="F9165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2A3E6A"/>
    <w:multiLevelType w:val="multilevel"/>
    <w:tmpl w:val="7860791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FA308E"/>
    <w:multiLevelType w:val="multilevel"/>
    <w:tmpl w:val="D952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C9193E"/>
    <w:multiLevelType w:val="multilevel"/>
    <w:tmpl w:val="1B9C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582A5D"/>
    <w:multiLevelType w:val="multilevel"/>
    <w:tmpl w:val="D174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C1FCD"/>
    <w:multiLevelType w:val="multilevel"/>
    <w:tmpl w:val="5A8E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0C26BA"/>
    <w:multiLevelType w:val="hybridMultilevel"/>
    <w:tmpl w:val="C714DF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1E42F83"/>
    <w:multiLevelType w:val="multilevel"/>
    <w:tmpl w:val="D2E6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2F4F0B"/>
    <w:multiLevelType w:val="multilevel"/>
    <w:tmpl w:val="38765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EA20D7"/>
    <w:multiLevelType w:val="multilevel"/>
    <w:tmpl w:val="34BE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BE74E9"/>
    <w:multiLevelType w:val="multilevel"/>
    <w:tmpl w:val="AC44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35DAE"/>
    <w:multiLevelType w:val="multilevel"/>
    <w:tmpl w:val="3F60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2C090B"/>
    <w:multiLevelType w:val="hybridMultilevel"/>
    <w:tmpl w:val="3B8CCE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21565DB"/>
    <w:multiLevelType w:val="hybridMultilevel"/>
    <w:tmpl w:val="DE34111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44099266">
    <w:abstractNumId w:val="30"/>
  </w:num>
  <w:num w:numId="2" w16cid:durableId="926308658">
    <w:abstractNumId w:val="7"/>
  </w:num>
  <w:num w:numId="3" w16cid:durableId="1341423487">
    <w:abstractNumId w:val="9"/>
  </w:num>
  <w:num w:numId="4" w16cid:durableId="644236850">
    <w:abstractNumId w:val="0"/>
  </w:num>
  <w:num w:numId="5" w16cid:durableId="1549994307">
    <w:abstractNumId w:val="31"/>
  </w:num>
  <w:num w:numId="6" w16cid:durableId="966742882">
    <w:abstractNumId w:val="13"/>
  </w:num>
  <w:num w:numId="7" w16cid:durableId="2106724909">
    <w:abstractNumId w:val="15"/>
  </w:num>
  <w:num w:numId="8" w16cid:durableId="1193222666">
    <w:abstractNumId w:val="4"/>
  </w:num>
  <w:num w:numId="9" w16cid:durableId="202796207">
    <w:abstractNumId w:val="14"/>
  </w:num>
  <w:num w:numId="10" w16cid:durableId="1024096507">
    <w:abstractNumId w:val="10"/>
  </w:num>
  <w:num w:numId="11" w16cid:durableId="1089077306">
    <w:abstractNumId w:val="24"/>
  </w:num>
  <w:num w:numId="12" w16cid:durableId="2024895185">
    <w:abstractNumId w:val="5"/>
  </w:num>
  <w:num w:numId="13" w16cid:durableId="1537692744">
    <w:abstractNumId w:val="6"/>
  </w:num>
  <w:num w:numId="14" w16cid:durableId="1845048058">
    <w:abstractNumId w:val="11"/>
  </w:num>
  <w:num w:numId="15" w16cid:durableId="2006125279">
    <w:abstractNumId w:val="21"/>
  </w:num>
  <w:num w:numId="16" w16cid:durableId="849223123">
    <w:abstractNumId w:val="17"/>
  </w:num>
  <w:num w:numId="17" w16cid:durableId="1614557537">
    <w:abstractNumId w:val="29"/>
  </w:num>
  <w:num w:numId="18" w16cid:durableId="1614819298">
    <w:abstractNumId w:val="2"/>
  </w:num>
  <w:num w:numId="19" w16cid:durableId="1773089617">
    <w:abstractNumId w:val="12"/>
  </w:num>
  <w:num w:numId="20" w16cid:durableId="28536769">
    <w:abstractNumId w:val="26"/>
  </w:num>
  <w:num w:numId="21" w16cid:durableId="1560747684">
    <w:abstractNumId w:val="3"/>
  </w:num>
  <w:num w:numId="22" w16cid:durableId="1497383920">
    <w:abstractNumId w:val="19"/>
  </w:num>
  <w:num w:numId="23" w16cid:durableId="175461690">
    <w:abstractNumId w:val="1"/>
  </w:num>
  <w:num w:numId="24" w16cid:durableId="389575956">
    <w:abstractNumId w:val="28"/>
  </w:num>
  <w:num w:numId="25" w16cid:durableId="595938126">
    <w:abstractNumId w:val="25"/>
  </w:num>
  <w:num w:numId="26" w16cid:durableId="1365137625">
    <w:abstractNumId w:val="16"/>
  </w:num>
  <w:num w:numId="27" w16cid:durableId="30349847">
    <w:abstractNumId w:val="22"/>
  </w:num>
  <w:num w:numId="28" w16cid:durableId="501313568">
    <w:abstractNumId w:val="8"/>
  </w:num>
  <w:num w:numId="29" w16cid:durableId="1030453905">
    <w:abstractNumId w:val="23"/>
  </w:num>
  <w:num w:numId="30" w16cid:durableId="458914795">
    <w:abstractNumId w:val="27"/>
  </w:num>
  <w:num w:numId="31" w16cid:durableId="374232675">
    <w:abstractNumId w:val="18"/>
  </w:num>
  <w:num w:numId="32" w16cid:durableId="843977402">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EA"/>
    <w:rsid w:val="00017227"/>
    <w:rsid w:val="0002209C"/>
    <w:rsid w:val="000328F5"/>
    <w:rsid w:val="00033F95"/>
    <w:rsid w:val="000345FC"/>
    <w:rsid w:val="00037579"/>
    <w:rsid w:val="00037726"/>
    <w:rsid w:val="00040188"/>
    <w:rsid w:val="00055061"/>
    <w:rsid w:val="000625A6"/>
    <w:rsid w:val="00065999"/>
    <w:rsid w:val="00072C05"/>
    <w:rsid w:val="00076F61"/>
    <w:rsid w:val="00092CB4"/>
    <w:rsid w:val="000951B6"/>
    <w:rsid w:val="000972CE"/>
    <w:rsid w:val="00097ADA"/>
    <w:rsid w:val="000A528F"/>
    <w:rsid w:val="000B1174"/>
    <w:rsid w:val="000B30E1"/>
    <w:rsid w:val="000B4750"/>
    <w:rsid w:val="000B51D8"/>
    <w:rsid w:val="000C46B6"/>
    <w:rsid w:val="000C6172"/>
    <w:rsid w:val="000C73A2"/>
    <w:rsid w:val="000D49F9"/>
    <w:rsid w:val="000E1D38"/>
    <w:rsid w:val="000F02A5"/>
    <w:rsid w:val="000F116E"/>
    <w:rsid w:val="000F2EA2"/>
    <w:rsid w:val="00104191"/>
    <w:rsid w:val="001072C7"/>
    <w:rsid w:val="001239E7"/>
    <w:rsid w:val="001254E9"/>
    <w:rsid w:val="00141880"/>
    <w:rsid w:val="001541E3"/>
    <w:rsid w:val="00160EEB"/>
    <w:rsid w:val="00162CAB"/>
    <w:rsid w:val="00164AC0"/>
    <w:rsid w:val="00167FA6"/>
    <w:rsid w:val="00170F1F"/>
    <w:rsid w:val="00172C26"/>
    <w:rsid w:val="001904B8"/>
    <w:rsid w:val="00192D37"/>
    <w:rsid w:val="0019479F"/>
    <w:rsid w:val="00196F98"/>
    <w:rsid w:val="001A16BC"/>
    <w:rsid w:val="001B299C"/>
    <w:rsid w:val="001B67E4"/>
    <w:rsid w:val="001B6B31"/>
    <w:rsid w:val="001C2BBC"/>
    <w:rsid w:val="001C2E9C"/>
    <w:rsid w:val="001C70E0"/>
    <w:rsid w:val="001C795E"/>
    <w:rsid w:val="001D37E6"/>
    <w:rsid w:val="001D3BD5"/>
    <w:rsid w:val="001E5E68"/>
    <w:rsid w:val="001F27D2"/>
    <w:rsid w:val="001F2F7B"/>
    <w:rsid w:val="00200982"/>
    <w:rsid w:val="0021327A"/>
    <w:rsid w:val="002231C7"/>
    <w:rsid w:val="002249E8"/>
    <w:rsid w:val="00233355"/>
    <w:rsid w:val="00242124"/>
    <w:rsid w:val="0024333E"/>
    <w:rsid w:val="002449F9"/>
    <w:rsid w:val="00244DB8"/>
    <w:rsid w:val="00256899"/>
    <w:rsid w:val="00261936"/>
    <w:rsid w:val="00274A9C"/>
    <w:rsid w:val="002808F4"/>
    <w:rsid w:val="00284133"/>
    <w:rsid w:val="00286518"/>
    <w:rsid w:val="00287303"/>
    <w:rsid w:val="00291633"/>
    <w:rsid w:val="00291772"/>
    <w:rsid w:val="00296111"/>
    <w:rsid w:val="002969F6"/>
    <w:rsid w:val="00297FFB"/>
    <w:rsid w:val="002A0EBC"/>
    <w:rsid w:val="002C096D"/>
    <w:rsid w:val="002C3549"/>
    <w:rsid w:val="002D4210"/>
    <w:rsid w:val="002D5A7C"/>
    <w:rsid w:val="002D5D79"/>
    <w:rsid w:val="002E6D4A"/>
    <w:rsid w:val="002F0584"/>
    <w:rsid w:val="002F1D59"/>
    <w:rsid w:val="002F4DCD"/>
    <w:rsid w:val="0030422C"/>
    <w:rsid w:val="00304CAF"/>
    <w:rsid w:val="0030529F"/>
    <w:rsid w:val="00310687"/>
    <w:rsid w:val="00311818"/>
    <w:rsid w:val="00317A3D"/>
    <w:rsid w:val="00324E11"/>
    <w:rsid w:val="00331785"/>
    <w:rsid w:val="0033189B"/>
    <w:rsid w:val="003414A6"/>
    <w:rsid w:val="00347712"/>
    <w:rsid w:val="00350188"/>
    <w:rsid w:val="0035492B"/>
    <w:rsid w:val="0036270A"/>
    <w:rsid w:val="00366E69"/>
    <w:rsid w:val="00384773"/>
    <w:rsid w:val="0038687C"/>
    <w:rsid w:val="00390CB8"/>
    <w:rsid w:val="00394D66"/>
    <w:rsid w:val="003A16C7"/>
    <w:rsid w:val="003A2FA4"/>
    <w:rsid w:val="003B248B"/>
    <w:rsid w:val="003C1C0A"/>
    <w:rsid w:val="003C25CC"/>
    <w:rsid w:val="003C2C13"/>
    <w:rsid w:val="003D0EDE"/>
    <w:rsid w:val="003D2C0E"/>
    <w:rsid w:val="003D313D"/>
    <w:rsid w:val="003E0067"/>
    <w:rsid w:val="003E09E7"/>
    <w:rsid w:val="003E4C36"/>
    <w:rsid w:val="003E65DC"/>
    <w:rsid w:val="003F660A"/>
    <w:rsid w:val="003F75A1"/>
    <w:rsid w:val="003F7C8B"/>
    <w:rsid w:val="004013BC"/>
    <w:rsid w:val="0040191A"/>
    <w:rsid w:val="00414584"/>
    <w:rsid w:val="00416E2B"/>
    <w:rsid w:val="004317D0"/>
    <w:rsid w:val="00432C1D"/>
    <w:rsid w:val="00436889"/>
    <w:rsid w:val="00436E34"/>
    <w:rsid w:val="00440680"/>
    <w:rsid w:val="00462D0B"/>
    <w:rsid w:val="00465B3C"/>
    <w:rsid w:val="004672CF"/>
    <w:rsid w:val="0047680E"/>
    <w:rsid w:val="00477311"/>
    <w:rsid w:val="00483518"/>
    <w:rsid w:val="00485C14"/>
    <w:rsid w:val="004937D4"/>
    <w:rsid w:val="004B37BD"/>
    <w:rsid w:val="004B3AEF"/>
    <w:rsid w:val="004C3D1D"/>
    <w:rsid w:val="004C58DF"/>
    <w:rsid w:val="004D4E63"/>
    <w:rsid w:val="004F464D"/>
    <w:rsid w:val="00501593"/>
    <w:rsid w:val="0050201D"/>
    <w:rsid w:val="00503E24"/>
    <w:rsid w:val="00505449"/>
    <w:rsid w:val="00512B59"/>
    <w:rsid w:val="00517C13"/>
    <w:rsid w:val="005202D9"/>
    <w:rsid w:val="00521C7D"/>
    <w:rsid w:val="00522A0D"/>
    <w:rsid w:val="00525564"/>
    <w:rsid w:val="00526C92"/>
    <w:rsid w:val="0053654A"/>
    <w:rsid w:val="00536906"/>
    <w:rsid w:val="005373DD"/>
    <w:rsid w:val="00542034"/>
    <w:rsid w:val="00546861"/>
    <w:rsid w:val="0055153E"/>
    <w:rsid w:val="00551E7F"/>
    <w:rsid w:val="00551F55"/>
    <w:rsid w:val="0055416C"/>
    <w:rsid w:val="00570978"/>
    <w:rsid w:val="00574928"/>
    <w:rsid w:val="00576195"/>
    <w:rsid w:val="0058224A"/>
    <w:rsid w:val="00582BD3"/>
    <w:rsid w:val="005A60A4"/>
    <w:rsid w:val="005B08DE"/>
    <w:rsid w:val="005B57AC"/>
    <w:rsid w:val="005B692E"/>
    <w:rsid w:val="005B743E"/>
    <w:rsid w:val="005C0C93"/>
    <w:rsid w:val="005C1B9D"/>
    <w:rsid w:val="005D6488"/>
    <w:rsid w:val="005E01AB"/>
    <w:rsid w:val="005E5F02"/>
    <w:rsid w:val="005F015F"/>
    <w:rsid w:val="005F16D1"/>
    <w:rsid w:val="00600DEB"/>
    <w:rsid w:val="0062198E"/>
    <w:rsid w:val="00630480"/>
    <w:rsid w:val="0064264C"/>
    <w:rsid w:val="00653DCB"/>
    <w:rsid w:val="00654DA0"/>
    <w:rsid w:val="00655F09"/>
    <w:rsid w:val="00670F7F"/>
    <w:rsid w:val="0068165A"/>
    <w:rsid w:val="006917DF"/>
    <w:rsid w:val="0069341A"/>
    <w:rsid w:val="006A4E99"/>
    <w:rsid w:val="006C1564"/>
    <w:rsid w:val="006C23D8"/>
    <w:rsid w:val="006C2BD5"/>
    <w:rsid w:val="006C3944"/>
    <w:rsid w:val="006C559F"/>
    <w:rsid w:val="006F665A"/>
    <w:rsid w:val="00700656"/>
    <w:rsid w:val="007016D8"/>
    <w:rsid w:val="00706BC2"/>
    <w:rsid w:val="00713FDB"/>
    <w:rsid w:val="00725D3E"/>
    <w:rsid w:val="007268CB"/>
    <w:rsid w:val="00733388"/>
    <w:rsid w:val="00735083"/>
    <w:rsid w:val="00751874"/>
    <w:rsid w:val="007518A9"/>
    <w:rsid w:val="00760A80"/>
    <w:rsid w:val="0076641A"/>
    <w:rsid w:val="007703D0"/>
    <w:rsid w:val="00781BD6"/>
    <w:rsid w:val="00785673"/>
    <w:rsid w:val="00791A33"/>
    <w:rsid w:val="007A0329"/>
    <w:rsid w:val="007A3567"/>
    <w:rsid w:val="007B24A7"/>
    <w:rsid w:val="007B651A"/>
    <w:rsid w:val="007C2FF8"/>
    <w:rsid w:val="007C38FF"/>
    <w:rsid w:val="007C448A"/>
    <w:rsid w:val="007C73B9"/>
    <w:rsid w:val="007D0CC2"/>
    <w:rsid w:val="007D1C48"/>
    <w:rsid w:val="007D3384"/>
    <w:rsid w:val="007F159C"/>
    <w:rsid w:val="007F225C"/>
    <w:rsid w:val="007F2352"/>
    <w:rsid w:val="007F4F95"/>
    <w:rsid w:val="007F7677"/>
    <w:rsid w:val="00801A52"/>
    <w:rsid w:val="00802487"/>
    <w:rsid w:val="00807CEC"/>
    <w:rsid w:val="00810907"/>
    <w:rsid w:val="00821606"/>
    <w:rsid w:val="00823846"/>
    <w:rsid w:val="008274FF"/>
    <w:rsid w:val="00830473"/>
    <w:rsid w:val="008309FE"/>
    <w:rsid w:val="00834DEF"/>
    <w:rsid w:val="00836722"/>
    <w:rsid w:val="00836E10"/>
    <w:rsid w:val="00850EC8"/>
    <w:rsid w:val="0085785C"/>
    <w:rsid w:val="0086790E"/>
    <w:rsid w:val="008928DA"/>
    <w:rsid w:val="00893AA7"/>
    <w:rsid w:val="00897AF7"/>
    <w:rsid w:val="008A41FA"/>
    <w:rsid w:val="008A5F1D"/>
    <w:rsid w:val="008B2CBE"/>
    <w:rsid w:val="008D0A83"/>
    <w:rsid w:val="008D28F3"/>
    <w:rsid w:val="008D779F"/>
    <w:rsid w:val="008E09BD"/>
    <w:rsid w:val="008E1257"/>
    <w:rsid w:val="008E27C9"/>
    <w:rsid w:val="008E7178"/>
    <w:rsid w:val="009043C3"/>
    <w:rsid w:val="0090553A"/>
    <w:rsid w:val="00911529"/>
    <w:rsid w:val="00913966"/>
    <w:rsid w:val="00914650"/>
    <w:rsid w:val="009168EA"/>
    <w:rsid w:val="00920285"/>
    <w:rsid w:val="0093061A"/>
    <w:rsid w:val="00933091"/>
    <w:rsid w:val="0093423E"/>
    <w:rsid w:val="00936292"/>
    <w:rsid w:val="009369F2"/>
    <w:rsid w:val="00940F9B"/>
    <w:rsid w:val="00946AB8"/>
    <w:rsid w:val="0095571F"/>
    <w:rsid w:val="0095718C"/>
    <w:rsid w:val="00963937"/>
    <w:rsid w:val="00965AB8"/>
    <w:rsid w:val="009661C5"/>
    <w:rsid w:val="00966F43"/>
    <w:rsid w:val="009718A3"/>
    <w:rsid w:val="009735C8"/>
    <w:rsid w:val="009739A0"/>
    <w:rsid w:val="00974E0A"/>
    <w:rsid w:val="00975B8E"/>
    <w:rsid w:val="0098632A"/>
    <w:rsid w:val="00991069"/>
    <w:rsid w:val="00993488"/>
    <w:rsid w:val="009A4E76"/>
    <w:rsid w:val="009A57EC"/>
    <w:rsid w:val="009A5CC2"/>
    <w:rsid w:val="009A7C4D"/>
    <w:rsid w:val="009B412B"/>
    <w:rsid w:val="009B5F67"/>
    <w:rsid w:val="009B6B93"/>
    <w:rsid w:val="009D495A"/>
    <w:rsid w:val="009D6D91"/>
    <w:rsid w:val="009D7DA5"/>
    <w:rsid w:val="009E4771"/>
    <w:rsid w:val="009F5AB5"/>
    <w:rsid w:val="00A0664A"/>
    <w:rsid w:val="00A06790"/>
    <w:rsid w:val="00A12BAE"/>
    <w:rsid w:val="00A14A74"/>
    <w:rsid w:val="00A25A0B"/>
    <w:rsid w:val="00A379F6"/>
    <w:rsid w:val="00A408A0"/>
    <w:rsid w:val="00A47011"/>
    <w:rsid w:val="00A63160"/>
    <w:rsid w:val="00A668A1"/>
    <w:rsid w:val="00A71F5C"/>
    <w:rsid w:val="00A7360D"/>
    <w:rsid w:val="00A80906"/>
    <w:rsid w:val="00A83B9D"/>
    <w:rsid w:val="00A84BA2"/>
    <w:rsid w:val="00A84E3F"/>
    <w:rsid w:val="00A90939"/>
    <w:rsid w:val="00A91723"/>
    <w:rsid w:val="00A9616C"/>
    <w:rsid w:val="00AA44EF"/>
    <w:rsid w:val="00AA6F8E"/>
    <w:rsid w:val="00AB3936"/>
    <w:rsid w:val="00AC1E32"/>
    <w:rsid w:val="00AD0D8B"/>
    <w:rsid w:val="00AD1674"/>
    <w:rsid w:val="00AE3CD6"/>
    <w:rsid w:val="00AE5110"/>
    <w:rsid w:val="00AF4E6E"/>
    <w:rsid w:val="00B04842"/>
    <w:rsid w:val="00B12584"/>
    <w:rsid w:val="00B1352E"/>
    <w:rsid w:val="00B15D51"/>
    <w:rsid w:val="00B27CFE"/>
    <w:rsid w:val="00B3129E"/>
    <w:rsid w:val="00B34F1E"/>
    <w:rsid w:val="00B462FC"/>
    <w:rsid w:val="00B5276E"/>
    <w:rsid w:val="00B72084"/>
    <w:rsid w:val="00B7260E"/>
    <w:rsid w:val="00B74F16"/>
    <w:rsid w:val="00B90398"/>
    <w:rsid w:val="00B92117"/>
    <w:rsid w:val="00BA024E"/>
    <w:rsid w:val="00BA1035"/>
    <w:rsid w:val="00BB4F17"/>
    <w:rsid w:val="00BB79D9"/>
    <w:rsid w:val="00BC00FD"/>
    <w:rsid w:val="00BC092C"/>
    <w:rsid w:val="00BE40DF"/>
    <w:rsid w:val="00BE6B2C"/>
    <w:rsid w:val="00BF4AFB"/>
    <w:rsid w:val="00C13CDA"/>
    <w:rsid w:val="00C17AA0"/>
    <w:rsid w:val="00C27482"/>
    <w:rsid w:val="00C4078A"/>
    <w:rsid w:val="00C45CEE"/>
    <w:rsid w:val="00C533C7"/>
    <w:rsid w:val="00C53B18"/>
    <w:rsid w:val="00C54191"/>
    <w:rsid w:val="00C670E1"/>
    <w:rsid w:val="00C72D85"/>
    <w:rsid w:val="00C76CC7"/>
    <w:rsid w:val="00C92488"/>
    <w:rsid w:val="00CA574B"/>
    <w:rsid w:val="00CA67FF"/>
    <w:rsid w:val="00CD6010"/>
    <w:rsid w:val="00CF1E68"/>
    <w:rsid w:val="00CF6D35"/>
    <w:rsid w:val="00D02372"/>
    <w:rsid w:val="00D0396D"/>
    <w:rsid w:val="00D11D52"/>
    <w:rsid w:val="00D13EC9"/>
    <w:rsid w:val="00D155D3"/>
    <w:rsid w:val="00D35313"/>
    <w:rsid w:val="00D37ECD"/>
    <w:rsid w:val="00D440CC"/>
    <w:rsid w:val="00D45E59"/>
    <w:rsid w:val="00D471C8"/>
    <w:rsid w:val="00D50DB4"/>
    <w:rsid w:val="00D57604"/>
    <w:rsid w:val="00D64581"/>
    <w:rsid w:val="00D64C52"/>
    <w:rsid w:val="00D65277"/>
    <w:rsid w:val="00D754DC"/>
    <w:rsid w:val="00D8221C"/>
    <w:rsid w:val="00D864F4"/>
    <w:rsid w:val="00D94C94"/>
    <w:rsid w:val="00DA24FA"/>
    <w:rsid w:val="00DA4F15"/>
    <w:rsid w:val="00DB04A0"/>
    <w:rsid w:val="00DB3E0D"/>
    <w:rsid w:val="00DB7A43"/>
    <w:rsid w:val="00DC525C"/>
    <w:rsid w:val="00DC5310"/>
    <w:rsid w:val="00DD09CE"/>
    <w:rsid w:val="00DD1CAC"/>
    <w:rsid w:val="00DD2396"/>
    <w:rsid w:val="00DD280E"/>
    <w:rsid w:val="00DD4510"/>
    <w:rsid w:val="00DE3C42"/>
    <w:rsid w:val="00DE4D0F"/>
    <w:rsid w:val="00DE56C1"/>
    <w:rsid w:val="00DE59BD"/>
    <w:rsid w:val="00DE5F3C"/>
    <w:rsid w:val="00DE646C"/>
    <w:rsid w:val="00DE6A45"/>
    <w:rsid w:val="00DF10F2"/>
    <w:rsid w:val="00DF2323"/>
    <w:rsid w:val="00DF62D3"/>
    <w:rsid w:val="00E0138B"/>
    <w:rsid w:val="00E038BC"/>
    <w:rsid w:val="00E21CC3"/>
    <w:rsid w:val="00E3014E"/>
    <w:rsid w:val="00E3360D"/>
    <w:rsid w:val="00E3781B"/>
    <w:rsid w:val="00E40807"/>
    <w:rsid w:val="00E4247F"/>
    <w:rsid w:val="00E44632"/>
    <w:rsid w:val="00E44E57"/>
    <w:rsid w:val="00E57CA8"/>
    <w:rsid w:val="00E61D7E"/>
    <w:rsid w:val="00E64504"/>
    <w:rsid w:val="00E707C4"/>
    <w:rsid w:val="00E70D18"/>
    <w:rsid w:val="00E800FE"/>
    <w:rsid w:val="00E81130"/>
    <w:rsid w:val="00E83087"/>
    <w:rsid w:val="00E92D31"/>
    <w:rsid w:val="00E9318D"/>
    <w:rsid w:val="00EA1DA6"/>
    <w:rsid w:val="00EA2244"/>
    <w:rsid w:val="00EA4163"/>
    <w:rsid w:val="00EA4FAD"/>
    <w:rsid w:val="00EA52B8"/>
    <w:rsid w:val="00EA66C3"/>
    <w:rsid w:val="00EB0079"/>
    <w:rsid w:val="00ED5E4A"/>
    <w:rsid w:val="00ED795E"/>
    <w:rsid w:val="00ED7D5B"/>
    <w:rsid w:val="00EF190D"/>
    <w:rsid w:val="00EF1A90"/>
    <w:rsid w:val="00EF2011"/>
    <w:rsid w:val="00EF26D5"/>
    <w:rsid w:val="00EF5EDA"/>
    <w:rsid w:val="00EF7CDD"/>
    <w:rsid w:val="00F057E0"/>
    <w:rsid w:val="00F106EB"/>
    <w:rsid w:val="00F152FF"/>
    <w:rsid w:val="00F17932"/>
    <w:rsid w:val="00F26691"/>
    <w:rsid w:val="00F31B12"/>
    <w:rsid w:val="00F3716E"/>
    <w:rsid w:val="00F45C6B"/>
    <w:rsid w:val="00F460C4"/>
    <w:rsid w:val="00F6128E"/>
    <w:rsid w:val="00F62B3F"/>
    <w:rsid w:val="00F64A97"/>
    <w:rsid w:val="00F92CD5"/>
    <w:rsid w:val="00F94457"/>
    <w:rsid w:val="00F94860"/>
    <w:rsid w:val="00F97AEF"/>
    <w:rsid w:val="00FA0936"/>
    <w:rsid w:val="00FB39F3"/>
    <w:rsid w:val="00FB4FF9"/>
    <w:rsid w:val="00FB7340"/>
    <w:rsid w:val="00FC015D"/>
    <w:rsid w:val="00FD1C44"/>
    <w:rsid w:val="00FD273E"/>
    <w:rsid w:val="00FD67C3"/>
    <w:rsid w:val="00FF3FFA"/>
    <w:rsid w:val="00FF4BCA"/>
    <w:rsid w:val="00FF5A0D"/>
    <w:rsid w:val="00FF5D23"/>
    <w:rsid w:val="00FF5E1D"/>
    <w:rsid w:val="00FF6F16"/>
  </w:rsids>
  <m:mathPr>
    <m:mathFont m:val="Cambria Math"/>
    <m:brkBin m:val="before"/>
    <m:brkBinSub m:val="--"/>
    <m:smallFrac m:val="0"/>
    <m:dispDef/>
    <m:lMargin m:val="0"/>
    <m:rMargin m:val="0"/>
    <m:defJc m:val="centerGroup"/>
    <m:wrapIndent m:val="1440"/>
    <m:intLim m:val="subSup"/>
    <m:naryLim m:val="undOvr"/>
  </m:mathPr>
  <w:themeFontLang w:val="hu-HU"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34F1F"/>
  <w15:docId w15:val="{FE451967-5B77-4D6D-A329-BF08E9E0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64581"/>
    <w:pPr>
      <w:spacing w:after="200" w:line="276" w:lineRule="auto"/>
    </w:pPr>
  </w:style>
  <w:style w:type="paragraph" w:styleId="Cmsor1">
    <w:name w:val="heading 1"/>
    <w:basedOn w:val="Norml"/>
    <w:next w:val="Norml"/>
    <w:link w:val="Cmsor1Char"/>
    <w:uiPriority w:val="9"/>
    <w:qFormat/>
    <w:rsid w:val="00DE4D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iPriority w:val="9"/>
    <w:unhideWhenUsed/>
    <w:qFormat/>
    <w:rsid w:val="004B3A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unhideWhenUsed/>
    <w:qFormat/>
    <w:rsid w:val="004B3A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Cmsor4">
    <w:name w:val="heading 4"/>
    <w:basedOn w:val="Norml"/>
    <w:next w:val="Norml"/>
    <w:link w:val="Cmsor4Char"/>
    <w:uiPriority w:val="9"/>
    <w:semiHidden/>
    <w:unhideWhenUsed/>
    <w:qFormat/>
    <w:rsid w:val="00D94C9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168EA"/>
    <w:pPr>
      <w:ind w:left="720"/>
      <w:contextualSpacing/>
    </w:pPr>
  </w:style>
  <w:style w:type="paragraph" w:styleId="Buborkszveg">
    <w:name w:val="Balloon Text"/>
    <w:basedOn w:val="Norml"/>
    <w:link w:val="BuborkszvegChar"/>
    <w:uiPriority w:val="99"/>
    <w:semiHidden/>
    <w:unhideWhenUsed/>
    <w:rsid w:val="00A25A0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25A0B"/>
    <w:rPr>
      <w:rFonts w:ascii="Tahoma" w:hAnsi="Tahoma" w:cs="Tahoma"/>
      <w:sz w:val="16"/>
      <w:szCs w:val="16"/>
    </w:rPr>
  </w:style>
  <w:style w:type="character" w:styleId="Hiperhivatkozs">
    <w:name w:val="Hyperlink"/>
    <w:basedOn w:val="Bekezdsalapbettpusa"/>
    <w:uiPriority w:val="99"/>
    <w:unhideWhenUsed/>
    <w:rsid w:val="00AD1674"/>
    <w:rPr>
      <w:color w:val="0563C1" w:themeColor="hyperlink"/>
      <w:u w:val="single"/>
    </w:rPr>
  </w:style>
  <w:style w:type="character" w:customStyle="1" w:styleId="Feloldatlanmegemlts1">
    <w:name w:val="Feloldatlan megemlítés1"/>
    <w:basedOn w:val="Bekezdsalapbettpusa"/>
    <w:uiPriority w:val="99"/>
    <w:semiHidden/>
    <w:unhideWhenUsed/>
    <w:rsid w:val="00AD1674"/>
    <w:rPr>
      <w:color w:val="808080"/>
      <w:shd w:val="clear" w:color="auto" w:fill="E6E6E6"/>
    </w:rPr>
  </w:style>
  <w:style w:type="paragraph" w:styleId="lfej">
    <w:name w:val="header"/>
    <w:basedOn w:val="Norml"/>
    <w:link w:val="lfejChar"/>
    <w:uiPriority w:val="99"/>
    <w:unhideWhenUsed/>
    <w:rsid w:val="00785673"/>
    <w:pPr>
      <w:tabs>
        <w:tab w:val="center" w:pos="4513"/>
        <w:tab w:val="right" w:pos="9026"/>
      </w:tabs>
      <w:spacing w:after="0" w:line="240" w:lineRule="auto"/>
    </w:pPr>
  </w:style>
  <w:style w:type="character" w:customStyle="1" w:styleId="lfejChar">
    <w:name w:val="Élőfej Char"/>
    <w:basedOn w:val="Bekezdsalapbettpusa"/>
    <w:link w:val="lfej"/>
    <w:uiPriority w:val="99"/>
    <w:rsid w:val="00785673"/>
  </w:style>
  <w:style w:type="paragraph" w:styleId="llb">
    <w:name w:val="footer"/>
    <w:basedOn w:val="Norml"/>
    <w:link w:val="llbChar"/>
    <w:uiPriority w:val="99"/>
    <w:unhideWhenUsed/>
    <w:rsid w:val="00785673"/>
    <w:pPr>
      <w:tabs>
        <w:tab w:val="center" w:pos="4513"/>
        <w:tab w:val="right" w:pos="9026"/>
      </w:tabs>
      <w:spacing w:after="0" w:line="240" w:lineRule="auto"/>
    </w:pPr>
  </w:style>
  <w:style w:type="character" w:customStyle="1" w:styleId="llbChar">
    <w:name w:val="Élőláb Char"/>
    <w:basedOn w:val="Bekezdsalapbettpusa"/>
    <w:link w:val="llb"/>
    <w:uiPriority w:val="99"/>
    <w:rsid w:val="00785673"/>
  </w:style>
  <w:style w:type="character" w:customStyle="1" w:styleId="Cmsor1Char">
    <w:name w:val="Címsor 1 Char"/>
    <w:basedOn w:val="Bekezdsalapbettpusa"/>
    <w:link w:val="Cmsor1"/>
    <w:uiPriority w:val="9"/>
    <w:rsid w:val="00DE4D0F"/>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rsid w:val="004B3AEF"/>
    <w:rPr>
      <w:rFonts w:asciiTheme="majorHAnsi" w:eastAsiaTheme="majorEastAsia" w:hAnsiTheme="majorHAnsi" w:cstheme="majorBidi"/>
      <w:color w:val="2E74B5" w:themeColor="accent1" w:themeShade="BF"/>
      <w:sz w:val="26"/>
      <w:szCs w:val="26"/>
    </w:rPr>
  </w:style>
  <w:style w:type="character" w:customStyle="1" w:styleId="Cmsor3Char">
    <w:name w:val="Címsor 3 Char"/>
    <w:basedOn w:val="Bekezdsalapbettpusa"/>
    <w:link w:val="Cmsor3"/>
    <w:uiPriority w:val="9"/>
    <w:rsid w:val="004B3AEF"/>
    <w:rPr>
      <w:rFonts w:asciiTheme="majorHAnsi" w:eastAsiaTheme="majorEastAsia" w:hAnsiTheme="majorHAnsi" w:cstheme="majorBidi"/>
      <w:color w:val="1F4D78" w:themeColor="accent1" w:themeShade="7F"/>
      <w:sz w:val="24"/>
      <w:szCs w:val="24"/>
    </w:rPr>
  </w:style>
  <w:style w:type="table" w:styleId="Rcsostblzat">
    <w:name w:val="Table Grid"/>
    <w:basedOn w:val="Normltblzat"/>
    <w:uiPriority w:val="39"/>
    <w:rsid w:val="008928D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rtalomjegyzkcmsora">
    <w:name w:val="TOC Heading"/>
    <w:basedOn w:val="Cmsor1"/>
    <w:next w:val="Norml"/>
    <w:uiPriority w:val="39"/>
    <w:unhideWhenUsed/>
    <w:qFormat/>
    <w:rsid w:val="00037579"/>
    <w:pPr>
      <w:spacing w:line="259" w:lineRule="auto"/>
      <w:outlineLvl w:val="9"/>
    </w:pPr>
    <w:rPr>
      <w:lang w:eastAsia="hu-HU"/>
    </w:rPr>
  </w:style>
  <w:style w:type="paragraph" w:styleId="TJ1">
    <w:name w:val="toc 1"/>
    <w:basedOn w:val="Norml"/>
    <w:next w:val="Norml"/>
    <w:autoRedefine/>
    <w:uiPriority w:val="39"/>
    <w:unhideWhenUsed/>
    <w:rsid w:val="00037579"/>
    <w:pPr>
      <w:spacing w:after="100"/>
    </w:pPr>
  </w:style>
  <w:style w:type="paragraph" w:styleId="TJ2">
    <w:name w:val="toc 2"/>
    <w:basedOn w:val="Norml"/>
    <w:next w:val="Norml"/>
    <w:autoRedefine/>
    <w:uiPriority w:val="39"/>
    <w:unhideWhenUsed/>
    <w:rsid w:val="00037579"/>
    <w:pPr>
      <w:spacing w:after="100"/>
      <w:ind w:left="220"/>
    </w:pPr>
  </w:style>
  <w:style w:type="paragraph" w:styleId="TJ3">
    <w:name w:val="toc 3"/>
    <w:basedOn w:val="Norml"/>
    <w:next w:val="Norml"/>
    <w:autoRedefine/>
    <w:uiPriority w:val="39"/>
    <w:unhideWhenUsed/>
    <w:rsid w:val="00037579"/>
    <w:pPr>
      <w:spacing w:after="100"/>
      <w:ind w:left="440"/>
    </w:pPr>
  </w:style>
  <w:style w:type="paragraph" w:styleId="NormlWeb">
    <w:name w:val="Normal (Web)"/>
    <w:basedOn w:val="Norml"/>
    <w:uiPriority w:val="99"/>
    <w:semiHidden/>
    <w:unhideWhenUsed/>
    <w:rsid w:val="00725D3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Feloldatlanmegemlts">
    <w:name w:val="Unresolved Mention"/>
    <w:basedOn w:val="Bekezdsalapbettpusa"/>
    <w:uiPriority w:val="99"/>
    <w:semiHidden/>
    <w:unhideWhenUsed/>
    <w:rsid w:val="00DF2323"/>
    <w:rPr>
      <w:color w:val="605E5C"/>
      <w:shd w:val="clear" w:color="auto" w:fill="E1DFDD"/>
    </w:rPr>
  </w:style>
  <w:style w:type="character" w:styleId="Mrltotthiperhivatkozs">
    <w:name w:val="FollowedHyperlink"/>
    <w:basedOn w:val="Bekezdsalapbettpusa"/>
    <w:uiPriority w:val="99"/>
    <w:semiHidden/>
    <w:unhideWhenUsed/>
    <w:rsid w:val="00485C14"/>
    <w:rPr>
      <w:color w:val="954F72" w:themeColor="followedHyperlink"/>
      <w:u w:val="single"/>
    </w:rPr>
  </w:style>
  <w:style w:type="paragraph" w:styleId="Vltozat">
    <w:name w:val="Revision"/>
    <w:hidden/>
    <w:uiPriority w:val="99"/>
    <w:semiHidden/>
    <w:rsid w:val="00FD273E"/>
    <w:pPr>
      <w:spacing w:after="0" w:line="240" w:lineRule="auto"/>
    </w:pPr>
  </w:style>
  <w:style w:type="character" w:customStyle="1" w:styleId="Cmsor4Char">
    <w:name w:val="Címsor 4 Char"/>
    <w:basedOn w:val="Bekezdsalapbettpusa"/>
    <w:link w:val="Cmsor4"/>
    <w:uiPriority w:val="9"/>
    <w:semiHidden/>
    <w:rsid w:val="00D94C9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1A87F-08D3-4980-80E0-247795E32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11</Pages>
  <Words>2960</Words>
  <Characters>20430</Characters>
  <Application>Microsoft Office Word</Application>
  <DocSecurity>0</DocSecurity>
  <Lines>170</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Gabcsi</dc:creator>
  <cp:keywords/>
  <dc:description/>
  <cp:lastModifiedBy>Gabriella Hegedűs</cp:lastModifiedBy>
  <cp:revision>14</cp:revision>
  <dcterms:created xsi:type="dcterms:W3CDTF">2026-09-14T11:49:00Z</dcterms:created>
  <dcterms:modified xsi:type="dcterms:W3CDTF">2026-09-15T12:11:00Z</dcterms:modified>
</cp:coreProperties>
</file>