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0FAF" w14:textId="2AED8B1D" w:rsidR="00F45C6B" w:rsidRPr="00033F95" w:rsidRDefault="00F45C6B" w:rsidP="00B12584">
      <w:pPr>
        <w:spacing w:after="0" w:line="360" w:lineRule="auto"/>
        <w:ind w:right="567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0" w:name="_Hlk63283776"/>
      <w:r w:rsidRPr="00033F95">
        <w:rPr>
          <w:rFonts w:ascii="Times New Roman" w:hAnsi="Times New Roman" w:cs="Times New Roman"/>
          <w:b/>
          <w:bCs/>
          <w:caps/>
          <w:sz w:val="24"/>
          <w:szCs w:val="24"/>
        </w:rPr>
        <w:t>Iskolák</w:t>
      </w:r>
      <w:r w:rsidR="007C2FF8" w:rsidRPr="00033F9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b/>
          <w:bCs/>
          <w:caps/>
          <w:sz w:val="24"/>
          <w:szCs w:val="24"/>
        </w:rPr>
        <w:t>/</w:t>
      </w:r>
      <w:r w:rsidR="007C2FF8" w:rsidRPr="00033F9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b/>
          <w:bCs/>
          <w:caps/>
          <w:sz w:val="24"/>
          <w:szCs w:val="24"/>
        </w:rPr>
        <w:t>Végzettség</w:t>
      </w:r>
    </w:p>
    <w:p w14:paraId="095C07CA" w14:textId="1ED52308" w:rsidR="0021327A" w:rsidRPr="00033F95" w:rsidRDefault="0021327A" w:rsidP="00B12584">
      <w:pPr>
        <w:spacing w:after="0" w:line="36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 xml:space="preserve">2025. </w:t>
      </w:r>
      <w:r w:rsidR="00836722" w:rsidRPr="00033F95">
        <w:rPr>
          <w:rFonts w:ascii="Times New Roman" w:hAnsi="Times New Roman" w:cs="Times New Roman"/>
          <w:sz w:val="24"/>
          <w:szCs w:val="24"/>
        </w:rPr>
        <w:t>szeptember</w:t>
      </w:r>
      <w:r w:rsidRPr="00033F95">
        <w:rPr>
          <w:rFonts w:ascii="Times New Roman" w:hAnsi="Times New Roman" w:cs="Times New Roman"/>
          <w:sz w:val="24"/>
          <w:szCs w:val="24"/>
        </w:rPr>
        <w:t>: Ph</w:t>
      </w:r>
      <w:r w:rsidR="003B248B">
        <w:rPr>
          <w:rFonts w:ascii="Times New Roman" w:hAnsi="Times New Roman" w:cs="Times New Roman"/>
          <w:sz w:val="24"/>
          <w:szCs w:val="24"/>
        </w:rPr>
        <w:t>D</w:t>
      </w:r>
      <w:r w:rsidRPr="00033F95">
        <w:rPr>
          <w:rFonts w:ascii="Times New Roman" w:hAnsi="Times New Roman" w:cs="Times New Roman"/>
          <w:sz w:val="24"/>
          <w:szCs w:val="24"/>
        </w:rPr>
        <w:t xml:space="preserve"> </w:t>
      </w:r>
      <w:r w:rsidR="00836722" w:rsidRPr="00033F95">
        <w:rPr>
          <w:rFonts w:ascii="Times New Roman" w:hAnsi="Times New Roman" w:cs="Times New Roman"/>
          <w:sz w:val="24"/>
          <w:szCs w:val="24"/>
        </w:rPr>
        <w:t>védés (Fókuszban az árnyékoktatás. Az angol nyelvi árnyékoktatás ellentmondásos szerepe egy északkelet-magyarországi vizsgálat eredményei tükrében)</w:t>
      </w:r>
    </w:p>
    <w:p w14:paraId="102AD96A" w14:textId="4F6D4082" w:rsidR="007C2FF8" w:rsidRPr="00033F95" w:rsidRDefault="007C2FF8" w:rsidP="0021327A">
      <w:pPr>
        <w:spacing w:after="0" w:line="36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2020</w:t>
      </w:r>
      <w:r w:rsidR="00200982" w:rsidRPr="00033F95">
        <w:rPr>
          <w:rFonts w:ascii="Times New Roman" w:hAnsi="Times New Roman" w:cs="Times New Roman"/>
          <w:sz w:val="24"/>
          <w:szCs w:val="24"/>
        </w:rPr>
        <w:t>-2024</w:t>
      </w:r>
      <w:r w:rsidR="00BB79D9" w:rsidRPr="00033F95">
        <w:rPr>
          <w:rFonts w:ascii="Times New Roman" w:hAnsi="Times New Roman" w:cs="Times New Roman"/>
          <w:sz w:val="24"/>
          <w:szCs w:val="24"/>
        </w:rPr>
        <w:t>:</w:t>
      </w:r>
      <w:r w:rsidRPr="00033F95">
        <w:rPr>
          <w:rFonts w:ascii="Times New Roman" w:hAnsi="Times New Roman" w:cs="Times New Roman"/>
          <w:sz w:val="24"/>
          <w:szCs w:val="24"/>
        </w:rPr>
        <w:t xml:space="preserve"> PhD tanulmányok, </w:t>
      </w:r>
      <w:r w:rsidR="00A0664A" w:rsidRPr="00033F95">
        <w:rPr>
          <w:rFonts w:ascii="Times New Roman" w:hAnsi="Times New Roman" w:cs="Times New Roman"/>
          <w:sz w:val="24"/>
          <w:szCs w:val="24"/>
        </w:rPr>
        <w:t xml:space="preserve">Humántudományok </w:t>
      </w:r>
      <w:r w:rsidRPr="00033F95">
        <w:rPr>
          <w:rFonts w:ascii="Times New Roman" w:hAnsi="Times New Roman" w:cs="Times New Roman"/>
          <w:sz w:val="24"/>
          <w:szCs w:val="24"/>
        </w:rPr>
        <w:t xml:space="preserve">Doktori Iskola, </w:t>
      </w:r>
      <w:r w:rsidR="00A0664A" w:rsidRPr="00033F95">
        <w:rPr>
          <w:rFonts w:ascii="Times New Roman" w:hAnsi="Times New Roman" w:cs="Times New Roman"/>
          <w:sz w:val="24"/>
          <w:szCs w:val="24"/>
        </w:rPr>
        <w:t>Neveléstudományi Doktori Program</w:t>
      </w:r>
    </w:p>
    <w:p w14:paraId="12049855" w14:textId="62EB8D82" w:rsidR="00D64581" w:rsidRPr="00033F95" w:rsidRDefault="00D64581" w:rsidP="008B2CBE">
      <w:pPr>
        <w:spacing w:after="0" w:line="36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2016-2018</w:t>
      </w:r>
      <w:r w:rsidR="00BB79D9" w:rsidRPr="00033F95">
        <w:rPr>
          <w:rFonts w:ascii="Times New Roman" w:hAnsi="Times New Roman" w:cs="Times New Roman"/>
          <w:sz w:val="24"/>
          <w:szCs w:val="24"/>
        </w:rPr>
        <w:t>:</w:t>
      </w:r>
      <w:r w:rsidR="00DE56C1" w:rsidRPr="00033F95">
        <w:rPr>
          <w:rFonts w:ascii="Times New Roman" w:hAnsi="Times New Roman" w:cs="Times New Roman"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sz w:val="24"/>
          <w:szCs w:val="24"/>
        </w:rPr>
        <w:t xml:space="preserve">Waldorf Tanárképző Központ, Eötvös Lóránd Tudományegyetem, </w:t>
      </w:r>
      <w:r w:rsidR="00167FA6" w:rsidRPr="00033F95">
        <w:rPr>
          <w:rFonts w:ascii="Times New Roman" w:hAnsi="Times New Roman" w:cs="Times New Roman"/>
          <w:sz w:val="24"/>
          <w:szCs w:val="24"/>
        </w:rPr>
        <w:t xml:space="preserve">Bárczi Gusztáv Gyógypedagógiai Kar, </w:t>
      </w:r>
      <w:r w:rsidRPr="00033F95">
        <w:rPr>
          <w:rFonts w:ascii="Times New Roman" w:hAnsi="Times New Roman" w:cs="Times New Roman"/>
          <w:sz w:val="24"/>
          <w:szCs w:val="24"/>
        </w:rPr>
        <w:t>Budapest</w:t>
      </w:r>
    </w:p>
    <w:p w14:paraId="42DBF834" w14:textId="03CC171E" w:rsidR="008B2CBE" w:rsidRPr="00033F95" w:rsidRDefault="00D64581" w:rsidP="008B2CBE">
      <w:pPr>
        <w:spacing w:after="0" w:line="36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2015-2016</w:t>
      </w:r>
      <w:r w:rsidR="00BB79D9" w:rsidRPr="00033F95">
        <w:rPr>
          <w:rFonts w:ascii="Times New Roman" w:hAnsi="Times New Roman" w:cs="Times New Roman"/>
          <w:sz w:val="24"/>
          <w:szCs w:val="24"/>
        </w:rPr>
        <w:t xml:space="preserve">: </w:t>
      </w:r>
      <w:r w:rsidRPr="00033F95">
        <w:rPr>
          <w:rFonts w:ascii="Times New Roman" w:hAnsi="Times New Roman" w:cs="Times New Roman"/>
          <w:sz w:val="24"/>
          <w:szCs w:val="24"/>
        </w:rPr>
        <w:t>angol nyelv és kultúra szakos középiskolai tanár, Miskolci Egyete</w:t>
      </w:r>
      <w:r w:rsidR="008B2CBE" w:rsidRPr="00033F95">
        <w:rPr>
          <w:rFonts w:ascii="Times New Roman" w:hAnsi="Times New Roman" w:cs="Times New Roman"/>
          <w:sz w:val="24"/>
          <w:szCs w:val="24"/>
        </w:rPr>
        <w:t>m</w:t>
      </w:r>
    </w:p>
    <w:p w14:paraId="03984A7A" w14:textId="6C3ED9BB" w:rsidR="00055061" w:rsidRPr="00033F95" w:rsidRDefault="008B2CBE" w:rsidP="008B2CBE">
      <w:pPr>
        <w:spacing w:after="0" w:line="360" w:lineRule="auto"/>
        <w:ind w:left="6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1991</w:t>
      </w:r>
      <w:r w:rsidR="0095571F" w:rsidRPr="00033F95">
        <w:rPr>
          <w:rFonts w:ascii="Times New Roman" w:hAnsi="Times New Roman" w:cs="Times New Roman"/>
          <w:bCs/>
          <w:sz w:val="24"/>
          <w:szCs w:val="24"/>
        </w:rPr>
        <w:t>-</w:t>
      </w:r>
      <w:r w:rsidRPr="00033F95">
        <w:rPr>
          <w:rFonts w:ascii="Times New Roman" w:hAnsi="Times New Roman" w:cs="Times New Roman"/>
          <w:bCs/>
          <w:sz w:val="24"/>
          <w:szCs w:val="24"/>
        </w:rPr>
        <w:t>1994</w:t>
      </w:r>
      <w:r w:rsidR="00BB79D9" w:rsidRPr="00033F95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55061" w:rsidRPr="00033F95">
        <w:rPr>
          <w:rFonts w:ascii="Times New Roman" w:hAnsi="Times New Roman" w:cs="Times New Roman"/>
          <w:bCs/>
          <w:sz w:val="24"/>
          <w:szCs w:val="24"/>
        </w:rPr>
        <w:t xml:space="preserve">angol </w:t>
      </w:r>
      <w:r w:rsidR="0069341A" w:rsidRPr="00033F95">
        <w:rPr>
          <w:rFonts w:ascii="Times New Roman" w:hAnsi="Times New Roman" w:cs="Times New Roman"/>
          <w:bCs/>
          <w:sz w:val="24"/>
          <w:szCs w:val="24"/>
        </w:rPr>
        <w:t>nyelvtanári képzés, Angol Nyelvi Tanárképző Központ (</w:t>
      </w:r>
      <w:r w:rsidR="00D64581" w:rsidRPr="00033F95">
        <w:rPr>
          <w:rFonts w:ascii="Times New Roman" w:eastAsia="Calibri" w:hAnsi="Times New Roman" w:cs="Times New Roman"/>
          <w:iCs/>
          <w:sz w:val="24"/>
          <w:szCs w:val="24"/>
        </w:rPr>
        <w:t>CETT</w:t>
      </w:r>
      <w:r w:rsidR="0069341A" w:rsidRPr="00033F95">
        <w:rPr>
          <w:rFonts w:ascii="Times New Roman" w:eastAsia="Calibri" w:hAnsi="Times New Roman" w:cs="Times New Roman"/>
          <w:iCs/>
          <w:sz w:val="24"/>
          <w:szCs w:val="24"/>
        </w:rPr>
        <w:t>)</w:t>
      </w:r>
      <w:r w:rsidR="00D64581" w:rsidRPr="00033F95">
        <w:rPr>
          <w:rFonts w:ascii="Times New Roman" w:eastAsia="Calibri" w:hAnsi="Times New Roman" w:cs="Times New Roman"/>
          <w:iCs/>
          <w:sz w:val="24"/>
          <w:szCs w:val="24"/>
        </w:rPr>
        <w:t>, Kossut</w:t>
      </w:r>
      <w:r w:rsidRPr="00033F95">
        <w:rPr>
          <w:rFonts w:ascii="Times New Roman" w:eastAsia="Calibri" w:hAnsi="Times New Roman" w:cs="Times New Roman"/>
          <w:iCs/>
          <w:sz w:val="24"/>
          <w:szCs w:val="24"/>
        </w:rPr>
        <w:t>h Lajos</w:t>
      </w:r>
      <w:r w:rsidRPr="00033F95">
        <w:t xml:space="preserve"> </w:t>
      </w:r>
      <w:r w:rsidRPr="00033F95">
        <w:rPr>
          <w:rFonts w:ascii="Times New Roman" w:eastAsia="Calibri" w:hAnsi="Times New Roman" w:cs="Times New Roman"/>
          <w:iCs/>
          <w:sz w:val="24"/>
          <w:szCs w:val="24"/>
        </w:rPr>
        <w:t>Tudományegyetem, Debrecen</w:t>
      </w:r>
      <w:r w:rsidRPr="00033F9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68244462" w14:textId="77777777" w:rsidR="000C46B6" w:rsidRPr="00033F95" w:rsidRDefault="000C46B6" w:rsidP="008B2CBE">
      <w:pPr>
        <w:spacing w:after="0" w:line="36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</w:p>
    <w:p w14:paraId="752277A7" w14:textId="1E3EB98D" w:rsidR="00B12584" w:rsidRPr="00033F95" w:rsidRDefault="007C2FF8" w:rsidP="00B12584">
      <w:pPr>
        <w:pStyle w:val="Listaszerbekezds"/>
        <w:ind w:left="-851" w:right="567" w:firstLine="851"/>
        <w:rPr>
          <w:rFonts w:ascii="Times New Roman" w:hAnsi="Times New Roman" w:cs="Times New Roman"/>
          <w:b/>
          <w:caps/>
          <w:sz w:val="24"/>
          <w:szCs w:val="24"/>
        </w:rPr>
      </w:pPr>
      <w:r w:rsidRPr="00033F95">
        <w:rPr>
          <w:rFonts w:ascii="Times New Roman" w:hAnsi="Times New Roman" w:cs="Times New Roman"/>
          <w:b/>
          <w:caps/>
          <w:sz w:val="24"/>
          <w:szCs w:val="24"/>
        </w:rPr>
        <w:t>Munkahely</w:t>
      </w:r>
      <w:r w:rsidR="00167FA6" w:rsidRPr="00033F95">
        <w:rPr>
          <w:rFonts w:ascii="Times New Roman" w:hAnsi="Times New Roman" w:cs="Times New Roman"/>
          <w:b/>
          <w:caps/>
          <w:sz w:val="24"/>
          <w:szCs w:val="24"/>
        </w:rPr>
        <w:t>EK</w:t>
      </w:r>
    </w:p>
    <w:p w14:paraId="24185A07" w14:textId="6FAA58ED" w:rsidR="00200982" w:rsidRPr="00033F95" w:rsidRDefault="00F152FF" w:rsidP="00B12584">
      <w:pPr>
        <w:pStyle w:val="Listaszerbekezds"/>
        <w:ind w:left="-851" w:right="567" w:firstLine="851"/>
        <w:rPr>
          <w:rFonts w:ascii="Times New Roman" w:hAnsi="Times New Roman" w:cs="Times New Roman"/>
          <w:caps/>
          <w:sz w:val="24"/>
          <w:szCs w:val="24"/>
        </w:rPr>
      </w:pPr>
      <w:r w:rsidRPr="00033F95">
        <w:rPr>
          <w:rFonts w:ascii="Times New Roman" w:hAnsi="Times New Roman" w:cs="Times New Roman"/>
          <w:caps/>
          <w:sz w:val="24"/>
          <w:szCs w:val="24"/>
        </w:rPr>
        <w:t xml:space="preserve"> </w:t>
      </w:r>
    </w:p>
    <w:p w14:paraId="4C5377DC" w14:textId="310BC1CC" w:rsidR="00200982" w:rsidRPr="00033F95" w:rsidRDefault="00200982" w:rsidP="00AE3CD6">
      <w:pPr>
        <w:pStyle w:val="Listaszerbekezds"/>
        <w:spacing w:line="360" w:lineRule="auto"/>
        <w:ind w:left="-170" w:righ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2021. szeptember -:</w:t>
      </w:r>
      <w:r w:rsidRPr="00033F95">
        <w:t xml:space="preserve"> </w:t>
      </w:r>
      <w:r w:rsidRPr="00033F95">
        <w:rPr>
          <w:rFonts w:ascii="Times New Roman" w:hAnsi="Times New Roman" w:cs="Times New Roman"/>
          <w:sz w:val="24"/>
          <w:szCs w:val="24"/>
        </w:rPr>
        <w:t xml:space="preserve">Debreceni Egyetem, Angol-Amerikai Intézet, Angol </w:t>
      </w:r>
      <w:r w:rsidRPr="00033F95">
        <w:rPr>
          <w:rFonts w:ascii="Times New Roman" w:hAnsi="Times New Roman" w:cs="Times New Roman"/>
          <w:sz w:val="24"/>
          <w:szCs w:val="24"/>
        </w:rPr>
        <w:tab/>
      </w:r>
      <w:r w:rsidRPr="00033F95">
        <w:rPr>
          <w:rFonts w:ascii="Times New Roman" w:hAnsi="Times New Roman" w:cs="Times New Roman"/>
          <w:sz w:val="24"/>
          <w:szCs w:val="24"/>
        </w:rPr>
        <w:tab/>
      </w:r>
      <w:r w:rsidR="0021327A" w:rsidRPr="00033F95">
        <w:rPr>
          <w:rFonts w:ascii="Times New Roman" w:hAnsi="Times New Roman" w:cs="Times New Roman"/>
          <w:sz w:val="24"/>
          <w:szCs w:val="24"/>
        </w:rPr>
        <w:tab/>
      </w:r>
      <w:r w:rsidR="0021327A" w:rsidRPr="00033F95">
        <w:rPr>
          <w:rFonts w:ascii="Times New Roman" w:hAnsi="Times New Roman" w:cs="Times New Roman"/>
          <w:sz w:val="24"/>
          <w:szCs w:val="24"/>
        </w:rPr>
        <w:tab/>
      </w:r>
      <w:r w:rsidRPr="00033F95">
        <w:rPr>
          <w:rFonts w:ascii="Times New Roman" w:hAnsi="Times New Roman" w:cs="Times New Roman"/>
          <w:sz w:val="24"/>
          <w:szCs w:val="24"/>
        </w:rPr>
        <w:t>Szakmódszertani és Nyelvpedagógiai Tanszék</w:t>
      </w:r>
      <w:r w:rsidR="00AE3CD6" w:rsidRPr="00033F95">
        <w:rPr>
          <w:rFonts w:ascii="Times New Roman" w:hAnsi="Times New Roman" w:cs="Times New Roman"/>
          <w:sz w:val="24"/>
          <w:szCs w:val="24"/>
        </w:rPr>
        <w:t xml:space="preserve">, egyetemi </w:t>
      </w:r>
      <w:r w:rsidR="003B248B">
        <w:rPr>
          <w:rFonts w:ascii="Times New Roman" w:hAnsi="Times New Roman" w:cs="Times New Roman"/>
          <w:sz w:val="24"/>
          <w:szCs w:val="24"/>
        </w:rPr>
        <w:t>t</w:t>
      </w:r>
      <w:r w:rsidR="00AE3CD6" w:rsidRPr="00033F95">
        <w:rPr>
          <w:rFonts w:ascii="Times New Roman" w:hAnsi="Times New Roman" w:cs="Times New Roman"/>
          <w:sz w:val="24"/>
          <w:szCs w:val="24"/>
        </w:rPr>
        <w:t>anársegéd</w:t>
      </w:r>
    </w:p>
    <w:p w14:paraId="71730CDB" w14:textId="59F94EDE" w:rsidR="00F152FF" w:rsidRPr="00033F95" w:rsidRDefault="007C2FF8" w:rsidP="00AE3CD6">
      <w:pPr>
        <w:pStyle w:val="Listaszerbekezds"/>
        <w:spacing w:line="360" w:lineRule="auto"/>
        <w:ind w:left="-170" w:right="567" w:firstLine="851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2021. január</w:t>
      </w:r>
      <w:r w:rsidR="00BB79D9" w:rsidRPr="00033F95">
        <w:rPr>
          <w:rFonts w:ascii="Times New Roman" w:hAnsi="Times New Roman" w:cs="Times New Roman"/>
          <w:sz w:val="24"/>
          <w:szCs w:val="24"/>
        </w:rPr>
        <w:t>:</w:t>
      </w:r>
      <w:r w:rsidRPr="00033F95">
        <w:rPr>
          <w:rFonts w:ascii="Times New Roman" w:hAnsi="Times New Roman" w:cs="Times New Roman"/>
          <w:sz w:val="24"/>
          <w:szCs w:val="24"/>
        </w:rPr>
        <w:t xml:space="preserve"> Debreceni Egyetem, Nevelés</w:t>
      </w:r>
      <w:r w:rsidR="0033189B" w:rsidRPr="00033F95">
        <w:rPr>
          <w:rFonts w:ascii="Times New Roman" w:hAnsi="Times New Roman" w:cs="Times New Roman"/>
          <w:sz w:val="24"/>
          <w:szCs w:val="24"/>
        </w:rPr>
        <w:t>- és Művelődés</w:t>
      </w:r>
      <w:r w:rsidRPr="00033F95">
        <w:rPr>
          <w:rFonts w:ascii="Times New Roman" w:hAnsi="Times New Roman" w:cs="Times New Roman"/>
          <w:sz w:val="24"/>
          <w:szCs w:val="24"/>
        </w:rPr>
        <w:t>tudományi</w:t>
      </w:r>
      <w:r w:rsidR="000C46B6" w:rsidRPr="00033F95">
        <w:rPr>
          <w:rFonts w:ascii="Times New Roman" w:hAnsi="Times New Roman" w:cs="Times New Roman"/>
          <w:sz w:val="24"/>
          <w:szCs w:val="24"/>
        </w:rPr>
        <w:t xml:space="preserve"> </w:t>
      </w:r>
      <w:r w:rsidR="000C46B6" w:rsidRPr="00033F95">
        <w:rPr>
          <w:rFonts w:ascii="Times New Roman" w:hAnsi="Times New Roman" w:cs="Times New Roman"/>
          <w:sz w:val="24"/>
          <w:szCs w:val="24"/>
        </w:rPr>
        <w:tab/>
      </w:r>
      <w:r w:rsidR="000C46B6" w:rsidRPr="00033F95">
        <w:rPr>
          <w:rFonts w:ascii="Times New Roman" w:hAnsi="Times New Roman" w:cs="Times New Roman"/>
          <w:sz w:val="24"/>
          <w:szCs w:val="24"/>
        </w:rPr>
        <w:tab/>
      </w:r>
      <w:r w:rsidR="000C46B6" w:rsidRPr="00033F95">
        <w:rPr>
          <w:rFonts w:ascii="Times New Roman" w:hAnsi="Times New Roman" w:cs="Times New Roman"/>
          <w:sz w:val="24"/>
          <w:szCs w:val="24"/>
        </w:rPr>
        <w:tab/>
      </w:r>
      <w:r w:rsidR="000C46B6" w:rsidRPr="00033F95">
        <w:rPr>
          <w:rFonts w:ascii="Times New Roman" w:hAnsi="Times New Roman" w:cs="Times New Roman"/>
          <w:sz w:val="24"/>
          <w:szCs w:val="24"/>
        </w:rPr>
        <w:tab/>
      </w:r>
      <w:r w:rsidRPr="00033F95">
        <w:rPr>
          <w:rFonts w:ascii="Times New Roman" w:hAnsi="Times New Roman" w:cs="Times New Roman"/>
          <w:sz w:val="24"/>
          <w:szCs w:val="24"/>
        </w:rPr>
        <w:t>Intézet</w:t>
      </w:r>
      <w:r w:rsidR="000C46B6" w:rsidRPr="00033F95">
        <w:rPr>
          <w:rFonts w:ascii="Times New Roman" w:hAnsi="Times New Roman" w:cs="Times New Roman"/>
          <w:sz w:val="24"/>
          <w:szCs w:val="24"/>
        </w:rPr>
        <w:t xml:space="preserve">, </w:t>
      </w:r>
      <w:r w:rsidRPr="00033F95">
        <w:rPr>
          <w:rFonts w:ascii="Times New Roman" w:hAnsi="Times New Roman" w:cs="Times New Roman"/>
          <w:sz w:val="24"/>
          <w:szCs w:val="24"/>
        </w:rPr>
        <w:t>egyete</w:t>
      </w:r>
      <w:r w:rsidR="00F152FF" w:rsidRPr="00033F95">
        <w:rPr>
          <w:rFonts w:ascii="Times New Roman" w:hAnsi="Times New Roman" w:cs="Times New Roman"/>
          <w:sz w:val="24"/>
          <w:szCs w:val="24"/>
        </w:rPr>
        <w:t xml:space="preserve">mi </w:t>
      </w:r>
      <w:r w:rsidRPr="00033F95">
        <w:rPr>
          <w:rFonts w:ascii="Times New Roman" w:hAnsi="Times New Roman" w:cs="Times New Roman"/>
          <w:sz w:val="24"/>
          <w:szCs w:val="24"/>
        </w:rPr>
        <w:t>tanársegéd</w:t>
      </w:r>
      <w:r w:rsidR="00F152FF" w:rsidRPr="00033F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88DC31" w14:textId="7EEC9571" w:rsidR="00F152FF" w:rsidRPr="00033F95" w:rsidRDefault="007C2FF8" w:rsidP="000C46B6">
      <w:pPr>
        <w:pStyle w:val="Listaszerbekezds"/>
        <w:spacing w:line="360" w:lineRule="auto"/>
        <w:ind w:left="-170" w:right="566" w:firstLine="851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2020. szeptember</w:t>
      </w:r>
      <w:r w:rsidR="00DE56C1" w:rsidRPr="00033F95">
        <w:rPr>
          <w:rFonts w:ascii="Times New Roman" w:hAnsi="Times New Roman" w:cs="Times New Roman"/>
          <w:sz w:val="24"/>
          <w:szCs w:val="24"/>
        </w:rPr>
        <w:t xml:space="preserve">: </w:t>
      </w:r>
      <w:r w:rsidRPr="00033F95">
        <w:rPr>
          <w:rFonts w:ascii="Times New Roman" w:hAnsi="Times New Roman" w:cs="Times New Roman"/>
          <w:sz w:val="24"/>
          <w:szCs w:val="24"/>
        </w:rPr>
        <w:t>Debreceni Egyetem,</w:t>
      </w:r>
      <w:r w:rsidR="008B2CBE" w:rsidRPr="00033F95">
        <w:rPr>
          <w:rFonts w:ascii="Times New Roman" w:hAnsi="Times New Roman" w:cs="Times New Roman"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sz w:val="24"/>
          <w:szCs w:val="24"/>
        </w:rPr>
        <w:t>Angol-Amerikai Intézet</w:t>
      </w:r>
      <w:r w:rsidR="00F152FF" w:rsidRPr="00033F95">
        <w:rPr>
          <w:rFonts w:ascii="Times New Roman" w:hAnsi="Times New Roman" w:cs="Times New Roman"/>
          <w:sz w:val="24"/>
          <w:szCs w:val="24"/>
        </w:rPr>
        <w:t xml:space="preserve">, </w:t>
      </w:r>
      <w:r w:rsidRPr="00033F95">
        <w:rPr>
          <w:rFonts w:ascii="Times New Roman" w:hAnsi="Times New Roman" w:cs="Times New Roman"/>
          <w:sz w:val="24"/>
          <w:szCs w:val="24"/>
        </w:rPr>
        <w:t xml:space="preserve">Angol </w:t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Pr="00033F95">
        <w:rPr>
          <w:rFonts w:ascii="Times New Roman" w:hAnsi="Times New Roman" w:cs="Times New Roman"/>
          <w:sz w:val="24"/>
          <w:szCs w:val="24"/>
        </w:rPr>
        <w:t>Szakmódszertani</w:t>
      </w:r>
      <w:r w:rsidR="008B2CBE" w:rsidRPr="00033F95">
        <w:rPr>
          <w:rFonts w:ascii="Times New Roman" w:hAnsi="Times New Roman" w:cs="Times New Roman"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sz w:val="24"/>
          <w:szCs w:val="24"/>
        </w:rPr>
        <w:t>é</w:t>
      </w:r>
      <w:r w:rsidR="0050201D" w:rsidRPr="00033F95">
        <w:rPr>
          <w:rFonts w:ascii="Times New Roman" w:hAnsi="Times New Roman" w:cs="Times New Roman"/>
          <w:sz w:val="24"/>
          <w:szCs w:val="24"/>
        </w:rPr>
        <w:t xml:space="preserve">s </w:t>
      </w:r>
      <w:r w:rsidRPr="00033F95">
        <w:rPr>
          <w:rFonts w:ascii="Times New Roman" w:hAnsi="Times New Roman" w:cs="Times New Roman"/>
          <w:sz w:val="24"/>
          <w:szCs w:val="24"/>
        </w:rPr>
        <w:t>Nyelvpedagógiai Tanszék, óraadó</w:t>
      </w:r>
      <w:r w:rsidR="008B2CBE" w:rsidRPr="00033F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9CB10A" w14:textId="004D0F00" w:rsidR="00F152FF" w:rsidRPr="00033F95" w:rsidRDefault="007C2FF8" w:rsidP="001C70E0">
      <w:pPr>
        <w:pStyle w:val="Listaszerbekezds"/>
        <w:spacing w:after="0" w:line="360" w:lineRule="auto"/>
        <w:ind w:left="-170" w:right="567" w:firstLine="851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 xml:space="preserve">2018. </w:t>
      </w:r>
      <w:r w:rsidR="00200982" w:rsidRPr="00033F95">
        <w:rPr>
          <w:rFonts w:ascii="Times New Roman" w:hAnsi="Times New Roman" w:cs="Times New Roman"/>
          <w:sz w:val="24"/>
          <w:szCs w:val="24"/>
        </w:rPr>
        <w:t>szeptember: Nyíregyházi</w:t>
      </w:r>
      <w:r w:rsidRPr="00033F95">
        <w:rPr>
          <w:rFonts w:ascii="Times New Roman" w:hAnsi="Times New Roman" w:cs="Times New Roman"/>
          <w:sz w:val="24"/>
          <w:szCs w:val="24"/>
        </w:rPr>
        <w:t xml:space="preserve"> Evangélikus Kossuth Lajos Gimnázium, angol </w:t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Pr="00033F95">
        <w:rPr>
          <w:rFonts w:ascii="Times New Roman" w:hAnsi="Times New Roman" w:cs="Times New Roman"/>
          <w:sz w:val="24"/>
          <w:szCs w:val="24"/>
        </w:rPr>
        <w:t>nyelvtanár</w:t>
      </w:r>
      <w:r w:rsidR="008B2CBE" w:rsidRPr="00033F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EFD834" w14:textId="6CA92150" w:rsidR="00F152FF" w:rsidRPr="00033F95" w:rsidRDefault="00E3360D" w:rsidP="000C46B6">
      <w:pPr>
        <w:pStyle w:val="Listaszerbekezds"/>
        <w:spacing w:line="360" w:lineRule="auto"/>
        <w:ind w:left="-170" w:right="566" w:firstLine="851"/>
        <w:rPr>
          <w:rFonts w:ascii="Times New Roman" w:hAnsi="Times New Roman" w:cs="Times New Roman"/>
          <w:iCs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2016</w:t>
      </w:r>
      <w:r w:rsidR="00167FA6" w:rsidRPr="00033F95">
        <w:rPr>
          <w:rFonts w:ascii="Times New Roman" w:hAnsi="Times New Roman" w:cs="Times New Roman"/>
          <w:sz w:val="24"/>
          <w:szCs w:val="24"/>
        </w:rPr>
        <w:t>-</w:t>
      </w:r>
      <w:r w:rsidRPr="00033F95">
        <w:rPr>
          <w:rFonts w:ascii="Times New Roman" w:hAnsi="Times New Roman" w:cs="Times New Roman"/>
          <w:sz w:val="24"/>
          <w:szCs w:val="24"/>
        </w:rPr>
        <w:t>2019</w:t>
      </w:r>
      <w:r w:rsidR="00DE56C1" w:rsidRPr="00033F95">
        <w:rPr>
          <w:rFonts w:ascii="Times New Roman" w:hAnsi="Times New Roman" w:cs="Times New Roman"/>
          <w:sz w:val="24"/>
          <w:szCs w:val="24"/>
        </w:rPr>
        <w:t xml:space="preserve">: </w:t>
      </w:r>
      <w:r w:rsidRPr="00033F95">
        <w:rPr>
          <w:rFonts w:ascii="Times New Roman" w:hAnsi="Times New Roman" w:cs="Times New Roman"/>
          <w:iCs/>
          <w:sz w:val="24"/>
          <w:szCs w:val="24"/>
        </w:rPr>
        <w:t xml:space="preserve">Lewis </w:t>
      </w:r>
      <w:proofErr w:type="spellStart"/>
      <w:r w:rsidRPr="00033F95">
        <w:rPr>
          <w:rFonts w:ascii="Times New Roman" w:hAnsi="Times New Roman" w:cs="Times New Roman"/>
          <w:iCs/>
          <w:sz w:val="24"/>
          <w:szCs w:val="24"/>
        </w:rPr>
        <w:t>Language</w:t>
      </w:r>
      <w:proofErr w:type="spellEnd"/>
      <w:r w:rsidRPr="00033F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33F95">
        <w:rPr>
          <w:rFonts w:ascii="Times New Roman" w:hAnsi="Times New Roman" w:cs="Times New Roman"/>
          <w:iCs/>
          <w:sz w:val="24"/>
          <w:szCs w:val="24"/>
        </w:rPr>
        <w:t>School</w:t>
      </w:r>
      <w:proofErr w:type="spellEnd"/>
      <w:r w:rsidRPr="00033F95">
        <w:rPr>
          <w:rFonts w:ascii="Times New Roman" w:hAnsi="Times New Roman" w:cs="Times New Roman"/>
          <w:iCs/>
          <w:sz w:val="24"/>
          <w:szCs w:val="24"/>
        </w:rPr>
        <w:t xml:space="preserve"> nemzetközi nyári ifjúsági program </w:t>
      </w:r>
      <w:r w:rsidR="00F152FF" w:rsidRPr="00033F95">
        <w:rPr>
          <w:rFonts w:ascii="Times New Roman" w:hAnsi="Times New Roman" w:cs="Times New Roman"/>
          <w:iCs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iCs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iCs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iCs/>
          <w:sz w:val="24"/>
          <w:szCs w:val="24"/>
        </w:rPr>
        <w:tab/>
      </w:r>
      <w:r w:rsidRPr="00033F95">
        <w:rPr>
          <w:rFonts w:ascii="Times New Roman" w:hAnsi="Times New Roman" w:cs="Times New Roman"/>
          <w:iCs/>
          <w:sz w:val="24"/>
          <w:szCs w:val="24"/>
        </w:rPr>
        <w:t>tanulmányi</w:t>
      </w:r>
      <w:r w:rsidR="00DE56C1" w:rsidRPr="00033F9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iCs/>
          <w:sz w:val="24"/>
          <w:szCs w:val="24"/>
        </w:rPr>
        <w:t xml:space="preserve">vezetője (Southampton, Anglia) </w:t>
      </w:r>
    </w:p>
    <w:p w14:paraId="0CAD3C99" w14:textId="77777777" w:rsidR="005E01AB" w:rsidRPr="00033F95" w:rsidRDefault="00E3360D" w:rsidP="000C46B6">
      <w:pPr>
        <w:pStyle w:val="Listaszerbekezds"/>
        <w:spacing w:line="360" w:lineRule="auto"/>
        <w:ind w:left="-170" w:right="566" w:firstLine="851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2014-2019</w:t>
      </w:r>
      <w:r w:rsidR="00DE56C1" w:rsidRPr="00033F95">
        <w:rPr>
          <w:rFonts w:ascii="Times New Roman" w:hAnsi="Times New Roman" w:cs="Times New Roman"/>
          <w:sz w:val="24"/>
          <w:szCs w:val="24"/>
        </w:rPr>
        <w:t xml:space="preserve">: </w:t>
      </w:r>
      <w:r w:rsidRPr="00033F95">
        <w:rPr>
          <w:rFonts w:ascii="Times New Roman" w:hAnsi="Times New Roman" w:cs="Times New Roman"/>
          <w:sz w:val="24"/>
          <w:szCs w:val="24"/>
        </w:rPr>
        <w:t xml:space="preserve">Nyíregyházi Waldorf </w:t>
      </w:r>
      <w:r w:rsidR="00E707C4" w:rsidRPr="00033F95">
        <w:rPr>
          <w:rFonts w:ascii="Times New Roman" w:hAnsi="Times New Roman" w:cs="Times New Roman"/>
          <w:sz w:val="24"/>
          <w:szCs w:val="24"/>
        </w:rPr>
        <w:t xml:space="preserve">Óvoda, Általános </w:t>
      </w:r>
      <w:r w:rsidRPr="00033F95">
        <w:rPr>
          <w:rFonts w:ascii="Times New Roman" w:hAnsi="Times New Roman" w:cs="Times New Roman"/>
          <w:sz w:val="24"/>
          <w:szCs w:val="24"/>
        </w:rPr>
        <w:t>Iskola</w:t>
      </w:r>
      <w:r w:rsidR="00E707C4" w:rsidRPr="00033F95">
        <w:rPr>
          <w:rFonts w:ascii="Times New Roman" w:hAnsi="Times New Roman" w:cs="Times New Roman"/>
          <w:sz w:val="24"/>
          <w:szCs w:val="24"/>
        </w:rPr>
        <w:t>,</w:t>
      </w:r>
      <w:r w:rsidRPr="00033F95">
        <w:rPr>
          <w:rFonts w:ascii="Times New Roman" w:hAnsi="Times New Roman" w:cs="Times New Roman"/>
          <w:sz w:val="24"/>
          <w:szCs w:val="24"/>
        </w:rPr>
        <w:t xml:space="preserve"> </w:t>
      </w:r>
      <w:r w:rsidR="00E707C4" w:rsidRPr="00033F95">
        <w:rPr>
          <w:rFonts w:ascii="Times New Roman" w:hAnsi="Times New Roman" w:cs="Times New Roman"/>
          <w:sz w:val="24"/>
          <w:szCs w:val="24"/>
        </w:rPr>
        <w:t xml:space="preserve">Gimnázium és AMI, </w:t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="00F152FF" w:rsidRPr="00033F95">
        <w:rPr>
          <w:rFonts w:ascii="Times New Roman" w:hAnsi="Times New Roman" w:cs="Times New Roman"/>
          <w:sz w:val="24"/>
          <w:szCs w:val="24"/>
        </w:rPr>
        <w:tab/>
      </w:r>
      <w:r w:rsidRPr="00033F95">
        <w:rPr>
          <w:rFonts w:ascii="Times New Roman" w:hAnsi="Times New Roman" w:cs="Times New Roman"/>
          <w:sz w:val="24"/>
          <w:szCs w:val="24"/>
        </w:rPr>
        <w:t>ango</w:t>
      </w:r>
      <w:r w:rsidR="008B2CBE" w:rsidRPr="00033F95">
        <w:rPr>
          <w:rFonts w:ascii="Times New Roman" w:hAnsi="Times New Roman" w:cs="Times New Roman"/>
          <w:sz w:val="24"/>
          <w:szCs w:val="24"/>
        </w:rPr>
        <w:t>l</w:t>
      </w:r>
      <w:r w:rsidR="00F152FF" w:rsidRPr="00033F95">
        <w:rPr>
          <w:rFonts w:ascii="Times New Roman" w:hAnsi="Times New Roman" w:cs="Times New Roman"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sz w:val="24"/>
          <w:szCs w:val="24"/>
        </w:rPr>
        <w:t>nyelvtaná</w:t>
      </w:r>
      <w:r w:rsidR="008B2CBE" w:rsidRPr="00033F95">
        <w:rPr>
          <w:rFonts w:ascii="Times New Roman" w:hAnsi="Times New Roman" w:cs="Times New Roman"/>
          <w:sz w:val="24"/>
          <w:szCs w:val="24"/>
        </w:rPr>
        <w:t xml:space="preserve">r </w:t>
      </w:r>
    </w:p>
    <w:p w14:paraId="2E7FAB8F" w14:textId="0C37FAE2" w:rsidR="00B12584" w:rsidRDefault="00E707C4" w:rsidP="001C70E0">
      <w:pPr>
        <w:pStyle w:val="Listaszerbekezds"/>
        <w:spacing w:after="0" w:line="360" w:lineRule="auto"/>
        <w:ind w:left="680" w:right="567"/>
        <w:rPr>
          <w:rFonts w:ascii="Times New Roman" w:hAnsi="Times New Roman" w:cs="Times New Roman"/>
          <w:iCs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1995-2017</w:t>
      </w:r>
      <w:r w:rsidR="00DE56C1" w:rsidRPr="00033F95">
        <w:rPr>
          <w:rFonts w:ascii="Times New Roman" w:hAnsi="Times New Roman" w:cs="Times New Roman"/>
          <w:iCs/>
          <w:sz w:val="24"/>
          <w:szCs w:val="24"/>
        </w:rPr>
        <w:t>:</w:t>
      </w:r>
      <w:r w:rsidRPr="00033F95">
        <w:rPr>
          <w:rFonts w:ascii="Times New Roman" w:hAnsi="Times New Roman" w:cs="Times New Roman"/>
          <w:iCs/>
          <w:sz w:val="24"/>
          <w:szCs w:val="24"/>
        </w:rPr>
        <w:t xml:space="preserve"> International </w:t>
      </w:r>
      <w:proofErr w:type="spellStart"/>
      <w:r w:rsidRPr="00033F95">
        <w:rPr>
          <w:rFonts w:ascii="Times New Roman" w:hAnsi="Times New Roman" w:cs="Times New Roman"/>
          <w:iCs/>
          <w:sz w:val="24"/>
          <w:szCs w:val="24"/>
        </w:rPr>
        <w:t>Language</w:t>
      </w:r>
      <w:proofErr w:type="spellEnd"/>
      <w:r w:rsidRPr="00033F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33F95">
        <w:rPr>
          <w:rFonts w:ascii="Times New Roman" w:hAnsi="Times New Roman" w:cs="Times New Roman"/>
          <w:iCs/>
          <w:sz w:val="24"/>
          <w:szCs w:val="24"/>
        </w:rPr>
        <w:t>School</w:t>
      </w:r>
      <w:proofErr w:type="spellEnd"/>
      <w:r w:rsidRPr="00033F95">
        <w:rPr>
          <w:rFonts w:ascii="Times New Roman" w:hAnsi="Times New Roman" w:cs="Times New Roman"/>
          <w:iCs/>
          <w:sz w:val="24"/>
          <w:szCs w:val="24"/>
        </w:rPr>
        <w:t xml:space="preserve"> Nyíregyhaza, </w:t>
      </w:r>
      <w:r w:rsidR="00A408A0" w:rsidRPr="00033F95">
        <w:rPr>
          <w:rFonts w:ascii="Times New Roman" w:hAnsi="Times New Roman" w:cs="Times New Roman"/>
          <w:iCs/>
          <w:sz w:val="24"/>
          <w:szCs w:val="24"/>
        </w:rPr>
        <w:t>tanulmányi vezető</w:t>
      </w:r>
      <w:r w:rsidR="00A408A0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033F95">
        <w:rPr>
          <w:rFonts w:ascii="Times New Roman" w:hAnsi="Times New Roman" w:cs="Times New Roman"/>
          <w:iCs/>
          <w:sz w:val="24"/>
          <w:szCs w:val="24"/>
        </w:rPr>
        <w:t>angol nyelvtanár</w:t>
      </w:r>
      <w:r w:rsidR="00A408A0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033F95">
        <w:rPr>
          <w:rFonts w:ascii="Times New Roman" w:hAnsi="Times New Roman" w:cs="Times New Roman"/>
          <w:iCs/>
          <w:sz w:val="24"/>
          <w:szCs w:val="24"/>
        </w:rPr>
        <w:t xml:space="preserve">mentor tanár </w:t>
      </w:r>
    </w:p>
    <w:p w14:paraId="585D9C50" w14:textId="77777777" w:rsidR="001C70E0" w:rsidRPr="00033F95" w:rsidRDefault="001C70E0" w:rsidP="001C70E0">
      <w:pPr>
        <w:pStyle w:val="Listaszerbekezds"/>
        <w:spacing w:after="0" w:line="360" w:lineRule="auto"/>
        <w:ind w:left="680" w:right="567"/>
        <w:rPr>
          <w:rFonts w:ascii="Times New Roman" w:hAnsi="Times New Roman" w:cs="Times New Roman"/>
          <w:iCs/>
          <w:sz w:val="24"/>
          <w:szCs w:val="24"/>
        </w:rPr>
      </w:pPr>
    </w:p>
    <w:p w14:paraId="71B115EA" w14:textId="0989F2E5" w:rsidR="0050201D" w:rsidRPr="00033F95" w:rsidRDefault="0050201D" w:rsidP="00ED7D5B">
      <w:pPr>
        <w:ind w:left="-851" w:right="566" w:firstLine="851"/>
        <w:rPr>
          <w:rFonts w:ascii="Times New Roman" w:hAnsi="Times New Roman" w:cs="Times New Roman"/>
          <w:b/>
          <w:caps/>
          <w:sz w:val="24"/>
          <w:szCs w:val="24"/>
        </w:rPr>
      </w:pPr>
      <w:r w:rsidRPr="00033F95">
        <w:rPr>
          <w:rFonts w:ascii="Times New Roman" w:hAnsi="Times New Roman" w:cs="Times New Roman"/>
          <w:b/>
          <w:caps/>
          <w:sz w:val="24"/>
          <w:szCs w:val="24"/>
        </w:rPr>
        <w:t>Továbbképzések</w:t>
      </w:r>
    </w:p>
    <w:p w14:paraId="51D90DF5" w14:textId="58DB8F52" w:rsidR="00291633" w:rsidRPr="00033F95" w:rsidRDefault="0050201D" w:rsidP="003F75A1">
      <w:pPr>
        <w:ind w:left="-170" w:right="566" w:firstLine="851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2018</w:t>
      </w:r>
      <w:r w:rsidR="0095571F" w:rsidRPr="00033F95">
        <w:rPr>
          <w:rFonts w:ascii="Times New Roman" w:hAnsi="Times New Roman" w:cs="Times New Roman"/>
          <w:bCs/>
          <w:sz w:val="24"/>
          <w:szCs w:val="24"/>
        </w:rPr>
        <w:t>.</w:t>
      </w:r>
      <w:r w:rsidR="00BB79D9" w:rsidRPr="00033F95">
        <w:rPr>
          <w:rFonts w:ascii="Times New Roman" w:hAnsi="Times New Roman" w:cs="Times New Roman"/>
          <w:bCs/>
          <w:sz w:val="24"/>
          <w:szCs w:val="24"/>
        </w:rPr>
        <w:t xml:space="preserve"> július:</w:t>
      </w:r>
      <w:r w:rsidRPr="00033F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5564" w:rsidRPr="00033F95">
        <w:rPr>
          <w:rFonts w:ascii="Times New Roman" w:hAnsi="Times New Roman" w:cs="Times New Roman"/>
          <w:bCs/>
          <w:sz w:val="24"/>
          <w:szCs w:val="24"/>
        </w:rPr>
        <w:t xml:space="preserve">INSET </w:t>
      </w:r>
      <w:r w:rsidRPr="00033F95">
        <w:rPr>
          <w:rFonts w:ascii="Times New Roman" w:hAnsi="Times New Roman" w:cs="Times New Roman"/>
          <w:bCs/>
          <w:sz w:val="24"/>
          <w:szCs w:val="24"/>
        </w:rPr>
        <w:t>képzés</w:t>
      </w:r>
      <w:r w:rsidR="00525564" w:rsidRPr="00033F95">
        <w:rPr>
          <w:rFonts w:ascii="Times New Roman" w:hAnsi="Times New Roman" w:cs="Times New Roman"/>
          <w:bCs/>
          <w:sz w:val="24"/>
          <w:szCs w:val="24"/>
        </w:rPr>
        <w:t xml:space="preserve">, Lewis </w:t>
      </w:r>
      <w:proofErr w:type="spellStart"/>
      <w:r w:rsidR="00525564" w:rsidRPr="00033F95">
        <w:rPr>
          <w:rFonts w:ascii="Times New Roman" w:hAnsi="Times New Roman" w:cs="Times New Roman"/>
          <w:bCs/>
          <w:sz w:val="24"/>
          <w:szCs w:val="24"/>
        </w:rPr>
        <w:t>Language</w:t>
      </w:r>
      <w:proofErr w:type="spellEnd"/>
      <w:r w:rsidR="00525564" w:rsidRPr="00033F9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5564" w:rsidRPr="00033F95">
        <w:rPr>
          <w:rFonts w:ascii="Times New Roman" w:hAnsi="Times New Roman" w:cs="Times New Roman"/>
          <w:bCs/>
          <w:sz w:val="24"/>
          <w:szCs w:val="24"/>
        </w:rPr>
        <w:t>School</w:t>
      </w:r>
      <w:proofErr w:type="spellEnd"/>
      <w:r w:rsidR="00525564" w:rsidRPr="00033F95">
        <w:rPr>
          <w:rFonts w:ascii="Times New Roman" w:hAnsi="Times New Roman" w:cs="Times New Roman"/>
          <w:bCs/>
          <w:sz w:val="24"/>
          <w:szCs w:val="24"/>
        </w:rPr>
        <w:t>,</w:t>
      </w:r>
      <w:r w:rsidR="00525564" w:rsidRPr="00033F9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bCs/>
          <w:sz w:val="24"/>
          <w:szCs w:val="24"/>
        </w:rPr>
        <w:t>Tanárképző Központ</w:t>
      </w:r>
      <w:r w:rsidR="003F75A1" w:rsidRPr="00033F9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F75A1" w:rsidRPr="00033F95">
        <w:rPr>
          <w:rFonts w:ascii="Times New Roman" w:hAnsi="Times New Roman" w:cs="Times New Roman"/>
          <w:bCs/>
          <w:sz w:val="24"/>
          <w:szCs w:val="24"/>
        </w:rPr>
        <w:tab/>
      </w:r>
      <w:r w:rsidR="003F75A1" w:rsidRPr="00033F95">
        <w:rPr>
          <w:rFonts w:ascii="Times New Roman" w:hAnsi="Times New Roman" w:cs="Times New Roman"/>
          <w:bCs/>
          <w:sz w:val="24"/>
          <w:szCs w:val="24"/>
        </w:rPr>
        <w:tab/>
      </w:r>
      <w:r w:rsidR="003F75A1" w:rsidRPr="00033F95">
        <w:rPr>
          <w:rFonts w:ascii="Times New Roman" w:hAnsi="Times New Roman" w:cs="Times New Roman"/>
          <w:bCs/>
          <w:sz w:val="24"/>
          <w:szCs w:val="24"/>
        </w:rPr>
        <w:tab/>
      </w:r>
      <w:r w:rsidR="00291633" w:rsidRPr="00033F95">
        <w:rPr>
          <w:rFonts w:ascii="Times New Roman" w:hAnsi="Times New Roman" w:cs="Times New Roman"/>
          <w:bCs/>
          <w:sz w:val="24"/>
          <w:szCs w:val="24"/>
        </w:rPr>
        <w:t>Southampton,</w:t>
      </w:r>
      <w:r w:rsidR="003F75A1" w:rsidRPr="00033F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1633" w:rsidRPr="00033F95">
        <w:rPr>
          <w:rFonts w:ascii="Times New Roman" w:hAnsi="Times New Roman" w:cs="Times New Roman"/>
          <w:bCs/>
          <w:sz w:val="24"/>
          <w:szCs w:val="24"/>
        </w:rPr>
        <w:t>Anglia</w:t>
      </w:r>
    </w:p>
    <w:p w14:paraId="43402F28" w14:textId="4D7C5596" w:rsidR="00525564" w:rsidRPr="00033F95" w:rsidRDefault="00C17AA0">
      <w:pPr>
        <w:pStyle w:val="Listaszerbekezds"/>
        <w:numPr>
          <w:ilvl w:val="0"/>
          <w:numId w:val="1"/>
        </w:numPr>
        <w:spacing w:line="360" w:lineRule="auto"/>
        <w:ind w:left="1040"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Gyerekcsoportok</w:t>
      </w:r>
      <w:r w:rsidR="003F75A1" w:rsidRPr="00033F95">
        <w:rPr>
          <w:rFonts w:ascii="Times New Roman" w:hAnsi="Times New Roman" w:cs="Times New Roman"/>
          <w:bCs/>
          <w:sz w:val="24"/>
          <w:szCs w:val="24"/>
        </w:rPr>
        <w:t xml:space="preserve"> tanítása</w:t>
      </w:r>
    </w:p>
    <w:p w14:paraId="79BCB6C9" w14:textId="77777777" w:rsidR="00291633" w:rsidRPr="00033F95" w:rsidRDefault="00291633">
      <w:pPr>
        <w:pStyle w:val="Listaszerbekezds"/>
        <w:numPr>
          <w:ilvl w:val="0"/>
          <w:numId w:val="1"/>
        </w:numPr>
        <w:spacing w:line="360" w:lineRule="auto"/>
        <w:ind w:left="1040"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Hibajavítási technikák</w:t>
      </w:r>
      <w:bookmarkStart w:id="1" w:name="_Hlk521597738"/>
    </w:p>
    <w:p w14:paraId="7CB13D7A" w14:textId="7A162B62" w:rsidR="00017227" w:rsidRPr="00033F95" w:rsidRDefault="00291633" w:rsidP="003F75A1">
      <w:pPr>
        <w:ind w:left="-170" w:right="566" w:firstLine="851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lastRenderedPageBreak/>
        <w:t>2017</w:t>
      </w:r>
      <w:r w:rsidR="0095571F" w:rsidRPr="00033F95">
        <w:rPr>
          <w:rFonts w:ascii="Times New Roman" w:hAnsi="Times New Roman" w:cs="Times New Roman"/>
          <w:bCs/>
          <w:sz w:val="24"/>
          <w:szCs w:val="24"/>
        </w:rPr>
        <w:t>.</w:t>
      </w:r>
      <w:r w:rsidR="00BB79D9" w:rsidRPr="00033F95">
        <w:rPr>
          <w:rFonts w:ascii="Times New Roman" w:hAnsi="Times New Roman" w:cs="Times New Roman"/>
          <w:bCs/>
          <w:sz w:val="24"/>
          <w:szCs w:val="24"/>
        </w:rPr>
        <w:t xml:space="preserve"> július:</w:t>
      </w:r>
      <w:r w:rsidRPr="00033F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7227" w:rsidRPr="00033F95">
        <w:rPr>
          <w:rFonts w:ascii="Times New Roman" w:hAnsi="Times New Roman" w:cs="Times New Roman"/>
          <w:bCs/>
          <w:sz w:val="24"/>
          <w:szCs w:val="24"/>
        </w:rPr>
        <w:t xml:space="preserve">INSET </w:t>
      </w:r>
      <w:proofErr w:type="spellStart"/>
      <w:r w:rsidR="00017227" w:rsidRPr="00033F95">
        <w:rPr>
          <w:rFonts w:ascii="Times New Roman" w:hAnsi="Times New Roman" w:cs="Times New Roman"/>
          <w:bCs/>
          <w:sz w:val="24"/>
          <w:szCs w:val="24"/>
        </w:rPr>
        <w:t>Training</w:t>
      </w:r>
      <w:proofErr w:type="spellEnd"/>
      <w:r w:rsidR="00E0138B" w:rsidRPr="00033F95">
        <w:rPr>
          <w:rFonts w:ascii="Times New Roman" w:hAnsi="Times New Roman" w:cs="Times New Roman"/>
          <w:bCs/>
          <w:sz w:val="24"/>
          <w:szCs w:val="24"/>
        </w:rPr>
        <w:t>,</w:t>
      </w:r>
      <w:r w:rsidR="00E64504" w:rsidRPr="00033F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138B" w:rsidRPr="00033F95">
        <w:rPr>
          <w:rFonts w:ascii="Times New Roman" w:hAnsi="Times New Roman" w:cs="Times New Roman"/>
          <w:bCs/>
          <w:sz w:val="24"/>
          <w:szCs w:val="24"/>
        </w:rPr>
        <w:t xml:space="preserve">Lewis </w:t>
      </w:r>
      <w:proofErr w:type="spellStart"/>
      <w:r w:rsidR="00E0138B" w:rsidRPr="00033F95">
        <w:rPr>
          <w:rFonts w:ascii="Times New Roman" w:hAnsi="Times New Roman" w:cs="Times New Roman"/>
          <w:bCs/>
          <w:sz w:val="24"/>
          <w:szCs w:val="24"/>
        </w:rPr>
        <w:t>Language</w:t>
      </w:r>
      <w:proofErr w:type="spellEnd"/>
      <w:r w:rsidR="00E0138B" w:rsidRPr="00033F9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0138B" w:rsidRPr="00033F95">
        <w:rPr>
          <w:rFonts w:ascii="Times New Roman" w:hAnsi="Times New Roman" w:cs="Times New Roman"/>
          <w:bCs/>
          <w:sz w:val="24"/>
          <w:szCs w:val="24"/>
        </w:rPr>
        <w:t>School</w:t>
      </w:r>
      <w:proofErr w:type="spellEnd"/>
      <w:r w:rsidR="00E0138B" w:rsidRPr="00033F95">
        <w:rPr>
          <w:rFonts w:ascii="Times New Roman" w:hAnsi="Times New Roman" w:cs="Times New Roman"/>
          <w:bCs/>
          <w:sz w:val="24"/>
          <w:szCs w:val="24"/>
        </w:rPr>
        <w:t>,</w:t>
      </w:r>
      <w:r w:rsidR="00E0138B" w:rsidRPr="00033F9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bCs/>
          <w:sz w:val="24"/>
          <w:szCs w:val="24"/>
        </w:rPr>
        <w:t xml:space="preserve">Tanárképző Központ, </w:t>
      </w:r>
      <w:r w:rsidR="003F75A1" w:rsidRPr="00033F95">
        <w:rPr>
          <w:rFonts w:ascii="Times New Roman" w:hAnsi="Times New Roman" w:cs="Times New Roman"/>
          <w:bCs/>
          <w:sz w:val="24"/>
          <w:szCs w:val="24"/>
        </w:rPr>
        <w:tab/>
      </w:r>
      <w:r w:rsidR="003F75A1" w:rsidRPr="00033F95">
        <w:rPr>
          <w:rFonts w:ascii="Times New Roman" w:hAnsi="Times New Roman" w:cs="Times New Roman"/>
          <w:bCs/>
          <w:sz w:val="24"/>
          <w:szCs w:val="24"/>
        </w:rPr>
        <w:tab/>
      </w:r>
      <w:r w:rsidR="003F75A1" w:rsidRPr="00033F95">
        <w:rPr>
          <w:rFonts w:ascii="Times New Roman" w:hAnsi="Times New Roman" w:cs="Times New Roman"/>
          <w:bCs/>
          <w:sz w:val="24"/>
          <w:szCs w:val="24"/>
        </w:rPr>
        <w:tab/>
      </w:r>
      <w:r w:rsidRPr="00033F95">
        <w:rPr>
          <w:rFonts w:ascii="Times New Roman" w:hAnsi="Times New Roman" w:cs="Times New Roman"/>
          <w:bCs/>
          <w:sz w:val="24"/>
          <w:szCs w:val="24"/>
        </w:rPr>
        <w:t>Southampton, Anglia</w:t>
      </w:r>
      <w:r w:rsidR="00E64504" w:rsidRPr="00033F95">
        <w:rPr>
          <w:rFonts w:ascii="Times New Roman" w:hAnsi="Times New Roman" w:cs="Times New Roman"/>
          <w:bCs/>
          <w:sz w:val="24"/>
          <w:szCs w:val="24"/>
        </w:rPr>
        <w:tab/>
      </w:r>
      <w:r w:rsidR="00E64504" w:rsidRPr="00033F95">
        <w:rPr>
          <w:rFonts w:ascii="Times New Roman" w:hAnsi="Times New Roman" w:cs="Times New Roman"/>
          <w:bCs/>
          <w:sz w:val="24"/>
          <w:szCs w:val="24"/>
        </w:rPr>
        <w:tab/>
      </w:r>
      <w:r w:rsidR="00E64504" w:rsidRPr="00033F95">
        <w:rPr>
          <w:rFonts w:ascii="Times New Roman" w:hAnsi="Times New Roman" w:cs="Times New Roman"/>
          <w:bCs/>
          <w:sz w:val="24"/>
          <w:szCs w:val="24"/>
        </w:rPr>
        <w:tab/>
      </w:r>
    </w:p>
    <w:p w14:paraId="70913BEF" w14:textId="1B8F78D5" w:rsidR="00291633" w:rsidRPr="00033F95" w:rsidRDefault="00291633">
      <w:pPr>
        <w:pStyle w:val="Listaszerbekezds"/>
        <w:numPr>
          <w:ilvl w:val="0"/>
          <w:numId w:val="2"/>
        </w:numPr>
        <w:spacing w:line="360" w:lineRule="auto"/>
        <w:ind w:left="1040"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Differenciálás a homogén nyelvi szintű csoportban</w:t>
      </w:r>
    </w:p>
    <w:p w14:paraId="651FBA25" w14:textId="552438C3" w:rsidR="000328F5" w:rsidRPr="00033F95" w:rsidRDefault="00291633">
      <w:pPr>
        <w:pStyle w:val="Listaszerbekezds"/>
        <w:numPr>
          <w:ilvl w:val="0"/>
          <w:numId w:val="2"/>
        </w:numPr>
        <w:spacing w:line="360" w:lineRule="auto"/>
        <w:ind w:left="1040"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 xml:space="preserve">Minimális </w:t>
      </w:r>
      <w:r w:rsidR="0021327A" w:rsidRPr="00033F95">
        <w:rPr>
          <w:rFonts w:ascii="Times New Roman" w:hAnsi="Times New Roman" w:cs="Times New Roman"/>
          <w:bCs/>
          <w:sz w:val="24"/>
          <w:szCs w:val="24"/>
        </w:rPr>
        <w:t>tananyag felhasználást</w:t>
      </w:r>
      <w:r w:rsidRPr="00033F95">
        <w:rPr>
          <w:rFonts w:ascii="Times New Roman" w:hAnsi="Times New Roman" w:cs="Times New Roman"/>
          <w:bCs/>
          <w:sz w:val="24"/>
          <w:szCs w:val="24"/>
        </w:rPr>
        <w:t xml:space="preserve"> igénylő </w:t>
      </w:r>
      <w:bookmarkEnd w:id="1"/>
      <w:r w:rsidR="0021327A" w:rsidRPr="00033F95">
        <w:rPr>
          <w:rFonts w:ascii="Times New Roman" w:hAnsi="Times New Roman" w:cs="Times New Roman"/>
          <w:bCs/>
          <w:sz w:val="24"/>
          <w:szCs w:val="24"/>
        </w:rPr>
        <w:t>óratartás</w:t>
      </w:r>
    </w:p>
    <w:p w14:paraId="5F79A51B" w14:textId="7F888FDE" w:rsidR="00286518" w:rsidRPr="00033F95" w:rsidRDefault="00522A0D" w:rsidP="000328F5">
      <w:pPr>
        <w:ind w:left="680"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2016</w:t>
      </w:r>
      <w:r w:rsidR="00BB79D9" w:rsidRPr="00033F95">
        <w:rPr>
          <w:rFonts w:ascii="Times New Roman" w:hAnsi="Times New Roman" w:cs="Times New Roman"/>
          <w:bCs/>
          <w:sz w:val="24"/>
          <w:szCs w:val="24"/>
        </w:rPr>
        <w:t>:</w:t>
      </w:r>
      <w:r w:rsidRPr="00033F95">
        <w:rPr>
          <w:rFonts w:ascii="Times New Roman" w:hAnsi="Times New Roman" w:cs="Times New Roman"/>
          <w:bCs/>
          <w:sz w:val="24"/>
          <w:szCs w:val="24"/>
        </w:rPr>
        <w:t xml:space="preserve"> British </w:t>
      </w:r>
      <w:proofErr w:type="spellStart"/>
      <w:r w:rsidRPr="00033F95">
        <w:rPr>
          <w:rFonts w:ascii="Times New Roman" w:hAnsi="Times New Roman" w:cs="Times New Roman"/>
          <w:bCs/>
          <w:sz w:val="24"/>
          <w:szCs w:val="24"/>
        </w:rPr>
        <w:t>Council</w:t>
      </w:r>
      <w:proofErr w:type="spellEnd"/>
      <w:r w:rsidRPr="00033F9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86518" w:rsidRPr="00033F95">
        <w:rPr>
          <w:rFonts w:ascii="Times New Roman" w:hAnsi="Times New Roman" w:cs="Times New Roman"/>
          <w:bCs/>
          <w:sz w:val="24"/>
          <w:szCs w:val="24"/>
        </w:rPr>
        <w:t>LanguageCert</w:t>
      </w:r>
      <w:proofErr w:type="spellEnd"/>
      <w:r w:rsidR="00286518" w:rsidRPr="00033F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bCs/>
          <w:sz w:val="24"/>
          <w:szCs w:val="24"/>
        </w:rPr>
        <w:t>nyelvvizsga vizsgáztató képzés</w:t>
      </w:r>
    </w:p>
    <w:p w14:paraId="49C0F8E4" w14:textId="69D87283" w:rsidR="00522A0D" w:rsidRPr="00033F95" w:rsidRDefault="00522A0D" w:rsidP="003F75A1">
      <w:pPr>
        <w:ind w:left="680" w:right="566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2014</w:t>
      </w:r>
      <w:r w:rsidR="0021327A" w:rsidRPr="00033F95">
        <w:rPr>
          <w:rFonts w:ascii="Times New Roman" w:hAnsi="Times New Roman" w:cs="Times New Roman"/>
          <w:bCs/>
          <w:sz w:val="24"/>
          <w:szCs w:val="24"/>
        </w:rPr>
        <w:t>.</w:t>
      </w:r>
      <w:r w:rsidRPr="00033F95">
        <w:rPr>
          <w:rFonts w:ascii="Times New Roman" w:hAnsi="Times New Roman" w:cs="Times New Roman"/>
          <w:bCs/>
          <w:sz w:val="24"/>
          <w:szCs w:val="24"/>
        </w:rPr>
        <w:t xml:space="preserve"> június</w:t>
      </w:r>
      <w:r w:rsidR="00BB79D9" w:rsidRPr="00033F95">
        <w:rPr>
          <w:rFonts w:ascii="Times New Roman" w:hAnsi="Times New Roman" w:cs="Times New Roman"/>
          <w:bCs/>
          <w:sz w:val="24"/>
          <w:szCs w:val="24"/>
        </w:rPr>
        <w:t>:</w:t>
      </w:r>
      <w:r w:rsidRPr="00033F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iCs/>
          <w:sz w:val="24"/>
          <w:szCs w:val="24"/>
        </w:rPr>
        <w:t>Csősz Ildikó, NYESZE</w:t>
      </w:r>
      <w:r w:rsidR="00FB7340" w:rsidRPr="00033F95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13F64A7" w14:textId="77777777" w:rsidR="00F460C4" w:rsidRPr="00033F95" w:rsidRDefault="00522A0D">
      <w:pPr>
        <w:pStyle w:val="Listaszerbekezds"/>
        <w:numPr>
          <w:ilvl w:val="0"/>
          <w:numId w:val="3"/>
        </w:numPr>
        <w:ind w:left="1040" w:right="566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 xml:space="preserve">Az érzelmi </w:t>
      </w:r>
      <w:proofErr w:type="spellStart"/>
      <w:r w:rsidRPr="00033F95">
        <w:rPr>
          <w:rFonts w:ascii="Times New Roman" w:hAnsi="Times New Roman" w:cs="Times New Roman"/>
          <w:sz w:val="24"/>
          <w:szCs w:val="24"/>
        </w:rPr>
        <w:t>reziliencia</w:t>
      </w:r>
      <w:proofErr w:type="spellEnd"/>
      <w:r w:rsidRPr="00033F95">
        <w:rPr>
          <w:rFonts w:ascii="Times New Roman" w:hAnsi="Times New Roman" w:cs="Times New Roman"/>
          <w:sz w:val="24"/>
          <w:szCs w:val="24"/>
        </w:rPr>
        <w:t xml:space="preserve"> fejlesztésének szerepe a nyelvtanításban </w:t>
      </w:r>
    </w:p>
    <w:p w14:paraId="4D6D1BE5" w14:textId="168555D4" w:rsidR="00522A0D" w:rsidRPr="00033F95" w:rsidRDefault="00F460C4" w:rsidP="003F75A1">
      <w:pPr>
        <w:ind w:left="680" w:right="566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2014</w:t>
      </w:r>
      <w:r w:rsidR="0021327A" w:rsidRPr="00033F95">
        <w:rPr>
          <w:rFonts w:ascii="Times New Roman" w:hAnsi="Times New Roman" w:cs="Times New Roman"/>
          <w:sz w:val="24"/>
          <w:szCs w:val="24"/>
        </w:rPr>
        <w:t>.</w:t>
      </w:r>
      <w:r w:rsidRPr="00033F95">
        <w:rPr>
          <w:rFonts w:ascii="Times New Roman" w:hAnsi="Times New Roman" w:cs="Times New Roman"/>
          <w:sz w:val="24"/>
          <w:szCs w:val="24"/>
        </w:rPr>
        <w:t xml:space="preserve"> május</w:t>
      </w:r>
      <w:r w:rsidR="00BB79D9" w:rsidRPr="00033F95">
        <w:rPr>
          <w:rFonts w:ascii="Times New Roman" w:hAnsi="Times New Roman" w:cs="Times New Roman"/>
          <w:sz w:val="24"/>
          <w:szCs w:val="24"/>
        </w:rPr>
        <w:t>:</w:t>
      </w:r>
      <w:r w:rsidRPr="00033F95">
        <w:rPr>
          <w:rFonts w:ascii="Times New Roman" w:hAnsi="Times New Roman" w:cs="Times New Roman"/>
          <w:sz w:val="24"/>
          <w:szCs w:val="24"/>
        </w:rPr>
        <w:t xml:space="preserve"> egyhónapos </w:t>
      </w:r>
      <w:r w:rsidRPr="00033F95">
        <w:rPr>
          <w:rFonts w:ascii="Times New Roman" w:hAnsi="Times New Roman" w:cs="Times New Roman"/>
          <w:bCs/>
          <w:sz w:val="24"/>
          <w:szCs w:val="24"/>
        </w:rPr>
        <w:t>HR képzés,</w:t>
      </w:r>
      <w:r w:rsidRPr="00033F95">
        <w:rPr>
          <w:rFonts w:ascii="Times New Roman" w:hAnsi="Times New Roman" w:cs="Times New Roman"/>
          <w:iCs/>
          <w:sz w:val="24"/>
          <w:szCs w:val="24"/>
        </w:rPr>
        <w:t xml:space="preserve"> Open2study </w:t>
      </w:r>
      <w:proofErr w:type="spellStart"/>
      <w:r w:rsidRPr="00033F95">
        <w:rPr>
          <w:rFonts w:ascii="Times New Roman" w:hAnsi="Times New Roman" w:cs="Times New Roman"/>
          <w:iCs/>
          <w:sz w:val="24"/>
          <w:szCs w:val="24"/>
        </w:rPr>
        <w:t>ausztáliai</w:t>
      </w:r>
      <w:proofErr w:type="spellEnd"/>
      <w:r w:rsidRPr="00033F95">
        <w:rPr>
          <w:rFonts w:ascii="Times New Roman" w:hAnsi="Times New Roman" w:cs="Times New Roman"/>
          <w:iCs/>
          <w:sz w:val="24"/>
          <w:szCs w:val="24"/>
        </w:rPr>
        <w:t xml:space="preserve"> online kurzus</w:t>
      </w:r>
    </w:p>
    <w:p w14:paraId="5A10E7B9" w14:textId="2D37FA7A" w:rsidR="00FD67C3" w:rsidRPr="00033F95" w:rsidRDefault="00522A0D" w:rsidP="003F75A1">
      <w:pPr>
        <w:ind w:left="680" w:right="566"/>
        <w:rPr>
          <w:rFonts w:ascii="Times New Roman" w:hAnsi="Times New Roman" w:cs="Times New Roman"/>
          <w:iCs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2013</w:t>
      </w:r>
      <w:r w:rsidR="0021327A" w:rsidRPr="00033F95">
        <w:rPr>
          <w:rFonts w:ascii="Times New Roman" w:hAnsi="Times New Roman" w:cs="Times New Roman"/>
          <w:sz w:val="24"/>
          <w:szCs w:val="24"/>
        </w:rPr>
        <w:t>.</w:t>
      </w:r>
      <w:r w:rsidRPr="00033F95">
        <w:rPr>
          <w:rFonts w:ascii="Times New Roman" w:hAnsi="Times New Roman" w:cs="Times New Roman"/>
          <w:sz w:val="24"/>
          <w:szCs w:val="24"/>
        </w:rPr>
        <w:t xml:space="preserve"> </w:t>
      </w:r>
      <w:r w:rsidR="00F460C4" w:rsidRPr="00033F95">
        <w:rPr>
          <w:rFonts w:ascii="Times New Roman" w:hAnsi="Times New Roman" w:cs="Times New Roman"/>
          <w:sz w:val="24"/>
          <w:szCs w:val="24"/>
        </w:rPr>
        <w:t>d</w:t>
      </w:r>
      <w:r w:rsidRPr="00033F95">
        <w:rPr>
          <w:rFonts w:ascii="Times New Roman" w:hAnsi="Times New Roman" w:cs="Times New Roman"/>
          <w:sz w:val="24"/>
          <w:szCs w:val="24"/>
        </w:rPr>
        <w:t>ec</w:t>
      </w:r>
      <w:r w:rsidR="00F460C4" w:rsidRPr="00033F95">
        <w:rPr>
          <w:rFonts w:ascii="Times New Roman" w:hAnsi="Times New Roman" w:cs="Times New Roman"/>
          <w:sz w:val="24"/>
          <w:szCs w:val="24"/>
        </w:rPr>
        <w:t>ember</w:t>
      </w:r>
      <w:r w:rsidR="00BB79D9" w:rsidRPr="00033F95">
        <w:rPr>
          <w:rFonts w:ascii="Times New Roman" w:hAnsi="Times New Roman" w:cs="Times New Roman"/>
          <w:sz w:val="24"/>
          <w:szCs w:val="24"/>
        </w:rPr>
        <w:t>:</w:t>
      </w:r>
      <w:r w:rsidRPr="00033F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bCs/>
          <w:sz w:val="24"/>
          <w:szCs w:val="24"/>
        </w:rPr>
        <w:t>LCCI nyelvvizsga vizsgáztató képzés</w:t>
      </w:r>
      <w:r w:rsidR="00F460C4" w:rsidRPr="00033F95">
        <w:rPr>
          <w:rFonts w:ascii="Times New Roman" w:hAnsi="Times New Roman" w:cs="Times New Roman"/>
          <w:iCs/>
          <w:sz w:val="24"/>
          <w:szCs w:val="24"/>
        </w:rPr>
        <w:t>,</w:t>
      </w:r>
      <w:r w:rsidRPr="00033F95">
        <w:rPr>
          <w:rFonts w:ascii="Times New Roman" w:hAnsi="Times New Roman" w:cs="Times New Roman"/>
          <w:iCs/>
          <w:sz w:val="24"/>
          <w:szCs w:val="24"/>
        </w:rPr>
        <w:t xml:space="preserve"> International Business </w:t>
      </w:r>
      <w:proofErr w:type="spellStart"/>
      <w:r w:rsidRPr="00033F95">
        <w:rPr>
          <w:rFonts w:ascii="Times New Roman" w:hAnsi="Times New Roman" w:cs="Times New Roman"/>
          <w:iCs/>
          <w:sz w:val="24"/>
          <w:szCs w:val="24"/>
        </w:rPr>
        <w:t>School</w:t>
      </w:r>
      <w:proofErr w:type="spellEnd"/>
      <w:r w:rsidRPr="00033F95">
        <w:rPr>
          <w:rFonts w:ascii="Times New Roman" w:hAnsi="Times New Roman" w:cs="Times New Roman"/>
          <w:iCs/>
          <w:sz w:val="24"/>
          <w:szCs w:val="24"/>
        </w:rPr>
        <w:t>, Budapest</w:t>
      </w:r>
    </w:p>
    <w:p w14:paraId="40B3B1E6" w14:textId="1EAA5B63" w:rsidR="00286518" w:rsidRPr="00033F95" w:rsidRDefault="00F460C4" w:rsidP="003F75A1">
      <w:pPr>
        <w:ind w:left="680"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2012</w:t>
      </w:r>
      <w:r w:rsidR="0021327A" w:rsidRPr="00033F95">
        <w:rPr>
          <w:rFonts w:ascii="Times New Roman" w:hAnsi="Times New Roman" w:cs="Times New Roman"/>
          <w:sz w:val="24"/>
          <w:szCs w:val="24"/>
        </w:rPr>
        <w:t>.</w:t>
      </w:r>
      <w:r w:rsidRPr="00033F95">
        <w:rPr>
          <w:rFonts w:ascii="Times New Roman" w:hAnsi="Times New Roman" w:cs="Times New Roman"/>
          <w:sz w:val="24"/>
          <w:szCs w:val="24"/>
        </w:rPr>
        <w:t xml:space="preserve"> november</w:t>
      </w:r>
      <w:r w:rsidR="00BB79D9" w:rsidRPr="00033F9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86518" w:rsidRPr="00033F95">
        <w:rPr>
          <w:rFonts w:ascii="Times New Roman" w:hAnsi="Times New Roman" w:cs="Times New Roman"/>
          <w:bCs/>
          <w:sz w:val="24"/>
          <w:szCs w:val="24"/>
        </w:rPr>
        <w:t>City&amp;Guilds</w:t>
      </w:r>
      <w:proofErr w:type="spellEnd"/>
      <w:r w:rsidR="00286518" w:rsidRPr="00033F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3F95">
        <w:rPr>
          <w:rFonts w:ascii="Times New Roman" w:hAnsi="Times New Roman" w:cs="Times New Roman"/>
          <w:bCs/>
          <w:sz w:val="24"/>
          <w:szCs w:val="24"/>
        </w:rPr>
        <w:t>vizsgáztatói képzés</w:t>
      </w:r>
      <w:r w:rsidR="00286518" w:rsidRPr="00033F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3EC9" w:rsidRPr="00033F95">
        <w:rPr>
          <w:rFonts w:ascii="Times New Roman" w:hAnsi="Times New Roman" w:cs="Times New Roman"/>
          <w:bCs/>
          <w:sz w:val="24"/>
          <w:szCs w:val="24"/>
        </w:rPr>
        <w:t xml:space="preserve">British </w:t>
      </w:r>
      <w:proofErr w:type="spellStart"/>
      <w:r w:rsidR="00D13EC9" w:rsidRPr="00033F95">
        <w:rPr>
          <w:rFonts w:ascii="Times New Roman" w:hAnsi="Times New Roman" w:cs="Times New Roman"/>
          <w:bCs/>
          <w:sz w:val="24"/>
          <w:szCs w:val="24"/>
        </w:rPr>
        <w:t>Council</w:t>
      </w:r>
      <w:proofErr w:type="spellEnd"/>
      <w:r w:rsidR="00D13EC9" w:rsidRPr="00033F9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1327A" w:rsidRPr="00033F95">
        <w:rPr>
          <w:rFonts w:ascii="Times New Roman" w:hAnsi="Times New Roman" w:cs="Times New Roman"/>
          <w:bCs/>
          <w:sz w:val="24"/>
          <w:szCs w:val="24"/>
        </w:rPr>
        <w:t>Budapest</w:t>
      </w:r>
    </w:p>
    <w:p w14:paraId="48BC9853" w14:textId="08809DC4" w:rsidR="00D13EC9" w:rsidRPr="00033F95" w:rsidRDefault="00F460C4" w:rsidP="0021327A">
      <w:pPr>
        <w:ind w:left="680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2012</w:t>
      </w:r>
      <w:r w:rsidR="0021327A" w:rsidRPr="00033F95">
        <w:rPr>
          <w:rFonts w:ascii="Times New Roman" w:hAnsi="Times New Roman" w:cs="Times New Roman"/>
          <w:sz w:val="24"/>
          <w:szCs w:val="24"/>
        </w:rPr>
        <w:t>.</w:t>
      </w:r>
      <w:r w:rsidRPr="00033F95">
        <w:rPr>
          <w:rFonts w:ascii="Times New Roman" w:hAnsi="Times New Roman" w:cs="Times New Roman"/>
          <w:sz w:val="24"/>
          <w:szCs w:val="24"/>
        </w:rPr>
        <w:t xml:space="preserve"> január</w:t>
      </w:r>
      <w:r w:rsidR="00BB79D9" w:rsidRPr="00033F95">
        <w:rPr>
          <w:rFonts w:ascii="Times New Roman" w:hAnsi="Times New Roman" w:cs="Times New Roman"/>
          <w:sz w:val="24"/>
          <w:szCs w:val="24"/>
        </w:rPr>
        <w:t>:</w:t>
      </w:r>
      <w:r w:rsidRPr="00033F95">
        <w:rPr>
          <w:rFonts w:ascii="Times New Roman" w:hAnsi="Times New Roman" w:cs="Times New Roman"/>
          <w:sz w:val="24"/>
          <w:szCs w:val="24"/>
        </w:rPr>
        <w:t xml:space="preserve"> Tanácsadói képzés, </w:t>
      </w:r>
      <w:proofErr w:type="spellStart"/>
      <w:r w:rsidR="00D13EC9" w:rsidRPr="00033F95">
        <w:rPr>
          <w:rFonts w:ascii="Times New Roman" w:hAnsi="Times New Roman" w:cs="Times New Roman"/>
          <w:iCs/>
          <w:sz w:val="24"/>
          <w:szCs w:val="24"/>
        </w:rPr>
        <w:t>Stonebridge</w:t>
      </w:r>
      <w:proofErr w:type="spellEnd"/>
      <w:r w:rsidR="00D13EC9" w:rsidRPr="00033F95">
        <w:rPr>
          <w:rFonts w:ascii="Times New Roman" w:hAnsi="Times New Roman" w:cs="Times New Roman"/>
          <w:iCs/>
          <w:sz w:val="24"/>
          <w:szCs w:val="24"/>
        </w:rPr>
        <w:t xml:space="preserve"> College, </w:t>
      </w:r>
      <w:proofErr w:type="spellStart"/>
      <w:r w:rsidR="00D13EC9" w:rsidRPr="00033F95">
        <w:rPr>
          <w:rFonts w:ascii="Times New Roman" w:hAnsi="Times New Roman" w:cs="Times New Roman"/>
          <w:iCs/>
          <w:sz w:val="24"/>
          <w:szCs w:val="24"/>
        </w:rPr>
        <w:t>Cornwall</w:t>
      </w:r>
      <w:proofErr w:type="spellEnd"/>
      <w:r w:rsidR="00D13EC9" w:rsidRPr="00033F95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033F95">
        <w:rPr>
          <w:rFonts w:ascii="Times New Roman" w:hAnsi="Times New Roman" w:cs="Times New Roman"/>
          <w:iCs/>
          <w:sz w:val="24"/>
          <w:szCs w:val="24"/>
        </w:rPr>
        <w:t>Anglia</w:t>
      </w:r>
      <w:r w:rsidR="00D13EC9" w:rsidRPr="00033F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6518" w:rsidRPr="00033F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B4DB26" w14:textId="05CB68AA" w:rsidR="00286518" w:rsidRPr="00033F95" w:rsidRDefault="00F460C4" w:rsidP="003F75A1">
      <w:pPr>
        <w:ind w:left="680"/>
        <w:rPr>
          <w:rFonts w:ascii="Times New Roman" w:hAnsi="Times New Roman" w:cs="Times New Roman"/>
          <w:iCs/>
          <w:sz w:val="24"/>
          <w:szCs w:val="24"/>
        </w:rPr>
      </w:pPr>
      <w:r w:rsidRPr="00033F95">
        <w:rPr>
          <w:rFonts w:ascii="Times New Roman" w:hAnsi="Times New Roman" w:cs="Times New Roman"/>
          <w:iCs/>
          <w:sz w:val="24"/>
          <w:szCs w:val="24"/>
        </w:rPr>
        <w:t>2010</w:t>
      </w:r>
      <w:r w:rsidR="0021327A" w:rsidRPr="00033F95">
        <w:rPr>
          <w:rFonts w:ascii="Times New Roman" w:hAnsi="Times New Roman" w:cs="Times New Roman"/>
          <w:iCs/>
          <w:sz w:val="24"/>
          <w:szCs w:val="24"/>
        </w:rPr>
        <w:t>.</w:t>
      </w:r>
      <w:r w:rsidRPr="00033F95">
        <w:rPr>
          <w:rFonts w:ascii="Times New Roman" w:hAnsi="Times New Roman" w:cs="Times New Roman"/>
          <w:iCs/>
          <w:sz w:val="24"/>
          <w:szCs w:val="24"/>
        </w:rPr>
        <w:t xml:space="preserve"> szeptember</w:t>
      </w:r>
      <w:r w:rsidR="00A408A0">
        <w:rPr>
          <w:rFonts w:ascii="Times New Roman" w:hAnsi="Times New Roman" w:cs="Times New Roman"/>
          <w:iCs/>
          <w:sz w:val="24"/>
          <w:szCs w:val="24"/>
        </w:rPr>
        <w:t>-2011. február</w:t>
      </w:r>
      <w:r w:rsidR="00BB79D9" w:rsidRPr="00033F95">
        <w:rPr>
          <w:rFonts w:ascii="Times New Roman" w:hAnsi="Times New Roman" w:cs="Times New Roman"/>
          <w:iCs/>
          <w:sz w:val="24"/>
          <w:szCs w:val="24"/>
        </w:rPr>
        <w:t>:</w:t>
      </w:r>
      <w:r w:rsidRPr="00033F95">
        <w:rPr>
          <w:rFonts w:ascii="Times New Roman" w:hAnsi="Times New Roman" w:cs="Times New Roman"/>
          <w:iCs/>
          <w:sz w:val="24"/>
          <w:szCs w:val="24"/>
        </w:rPr>
        <w:t xml:space="preserve"> pszichológiai továbbképzés</w:t>
      </w:r>
      <w:r w:rsidR="00BB79D9" w:rsidRPr="00033F95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033F95">
        <w:rPr>
          <w:rFonts w:ascii="Times New Roman" w:hAnsi="Times New Roman" w:cs="Times New Roman"/>
          <w:iCs/>
          <w:sz w:val="24"/>
          <w:szCs w:val="24"/>
        </w:rPr>
        <w:t>önismeret és személyiségfejlesztés</w:t>
      </w:r>
      <w:r w:rsidR="00BB79D9" w:rsidRPr="00033F95">
        <w:rPr>
          <w:rFonts w:ascii="Times New Roman" w:hAnsi="Times New Roman" w:cs="Times New Roman"/>
          <w:iCs/>
          <w:sz w:val="24"/>
          <w:szCs w:val="24"/>
        </w:rPr>
        <w:t>)</w:t>
      </w:r>
      <w:r w:rsidRPr="00033F95">
        <w:rPr>
          <w:rFonts w:ascii="Times New Roman" w:hAnsi="Times New Roman" w:cs="Times New Roman"/>
          <w:iCs/>
          <w:sz w:val="24"/>
          <w:szCs w:val="24"/>
        </w:rPr>
        <w:t>, Eötvös Lóránd Tudományegyetem, Budapest</w:t>
      </w:r>
    </w:p>
    <w:p w14:paraId="5B2BCD9F" w14:textId="77777777" w:rsidR="00F460C4" w:rsidRPr="00033F95" w:rsidRDefault="00F460C4">
      <w:pPr>
        <w:pStyle w:val="Listaszerbekezds"/>
        <w:numPr>
          <w:ilvl w:val="0"/>
          <w:numId w:val="4"/>
        </w:numPr>
        <w:ind w:left="1040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konfliktuskezelés</w:t>
      </w:r>
    </w:p>
    <w:p w14:paraId="18C8928C" w14:textId="77777777" w:rsidR="00F460C4" w:rsidRPr="00033F95" w:rsidRDefault="00F460C4">
      <w:pPr>
        <w:pStyle w:val="Listaszerbekezds"/>
        <w:numPr>
          <w:ilvl w:val="0"/>
          <w:numId w:val="4"/>
        </w:numPr>
        <w:ind w:left="1037" w:hanging="357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csapatépítés</w:t>
      </w:r>
    </w:p>
    <w:p w14:paraId="0109CC71" w14:textId="77777777" w:rsidR="00F460C4" w:rsidRPr="00033F95" w:rsidRDefault="00F460C4">
      <w:pPr>
        <w:pStyle w:val="Listaszerbekezds"/>
        <w:numPr>
          <w:ilvl w:val="0"/>
          <w:numId w:val="4"/>
        </w:numPr>
        <w:ind w:left="1040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együttműködés</w:t>
      </w:r>
    </w:p>
    <w:p w14:paraId="7647B257" w14:textId="74EACC74" w:rsidR="00F460C4" w:rsidRPr="00033F95" w:rsidRDefault="00F460C4">
      <w:pPr>
        <w:pStyle w:val="Listaszerbekezds"/>
        <w:numPr>
          <w:ilvl w:val="0"/>
          <w:numId w:val="4"/>
        </w:numPr>
        <w:ind w:left="1040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pozitív munkahelyi légkör</w:t>
      </w:r>
    </w:p>
    <w:p w14:paraId="6EB26504" w14:textId="2D62D961" w:rsidR="001072C7" w:rsidRPr="00033F95" w:rsidRDefault="001072C7" w:rsidP="0021327A">
      <w:pPr>
        <w:ind w:left="680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2003: EURO vizsgáztatói képzés, International House, Budapest</w:t>
      </w:r>
    </w:p>
    <w:p w14:paraId="40C05758" w14:textId="67DCE71B" w:rsidR="0021327A" w:rsidRDefault="0021327A" w:rsidP="001C70E0">
      <w:pPr>
        <w:spacing w:after="0"/>
        <w:ind w:left="680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>1996: Marshall B. Rosenberg: Az erőszakmentes kommunikáció alapjai</w:t>
      </w:r>
      <w:r w:rsidR="00A408A0">
        <w:rPr>
          <w:rFonts w:ascii="Times New Roman" w:hAnsi="Times New Roman" w:cs="Times New Roman"/>
          <w:sz w:val="24"/>
          <w:szCs w:val="24"/>
        </w:rPr>
        <w:t xml:space="preserve"> kurzus</w:t>
      </w:r>
      <w:r w:rsidRPr="00033F95">
        <w:rPr>
          <w:rFonts w:ascii="Times New Roman" w:hAnsi="Times New Roman" w:cs="Times New Roman"/>
          <w:sz w:val="24"/>
          <w:szCs w:val="24"/>
        </w:rPr>
        <w:t>, Budapest</w:t>
      </w:r>
    </w:p>
    <w:p w14:paraId="7E2B97D7" w14:textId="77777777" w:rsidR="001C70E0" w:rsidRPr="00033F95" w:rsidRDefault="001C70E0" w:rsidP="001C70E0">
      <w:pPr>
        <w:spacing w:after="0"/>
        <w:ind w:left="680"/>
        <w:rPr>
          <w:rFonts w:ascii="Times New Roman" w:hAnsi="Times New Roman" w:cs="Times New Roman"/>
          <w:sz w:val="24"/>
          <w:szCs w:val="24"/>
        </w:rPr>
      </w:pPr>
    </w:p>
    <w:bookmarkEnd w:id="0"/>
    <w:p w14:paraId="445F99A1" w14:textId="77777777" w:rsidR="002D5A7C" w:rsidRPr="00033F95" w:rsidRDefault="002D5A7C" w:rsidP="002D5A7C">
      <w:pPr>
        <w:spacing w:after="160" w:line="259" w:lineRule="auto"/>
        <w:ind w:right="567"/>
        <w:rPr>
          <w:rFonts w:ascii="Times New Roman" w:eastAsia="Aptos" w:hAnsi="Times New Roman" w:cs="Times New Roman"/>
          <w:caps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b/>
          <w:bCs/>
          <w:caps/>
          <w:kern w:val="2"/>
          <w:sz w:val="24"/>
          <w:szCs w:val="24"/>
          <w14:ligatures w14:val="standardContextual"/>
        </w:rPr>
        <w:t>Szakmai tevékenységek</w:t>
      </w:r>
    </w:p>
    <w:p w14:paraId="71FFFF51" w14:textId="7B6B1A25" w:rsidR="00167FA6" w:rsidRPr="00033F95" w:rsidRDefault="00167FA6" w:rsidP="00167FA6">
      <w:pPr>
        <w:spacing w:after="160" w:line="259" w:lineRule="auto"/>
        <w:ind w:left="72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2018: az Országos Angoltanári Konferencia, valamint a Magyarországi Országos Waldorf Tanárképző Konferencia keretében nyelvtanárok képzése </w:t>
      </w:r>
    </w:p>
    <w:p w14:paraId="04F2B912" w14:textId="5845015D" w:rsidR="00167FA6" w:rsidRPr="00033F95" w:rsidRDefault="00167FA6" w:rsidP="00167FA6">
      <w:pPr>
        <w:spacing w:after="160" w:line="259" w:lineRule="auto"/>
        <w:ind w:left="72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2019: a Nyíregyházi Egyetemen meghívott előadó a </w:t>
      </w:r>
      <w:proofErr w:type="spellStart"/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NeWay</w:t>
      </w:r>
      <w:proofErr w:type="spellEnd"/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Angoltanári Konferencia keretében </w:t>
      </w:r>
    </w:p>
    <w:p w14:paraId="7B372665" w14:textId="304D28CD" w:rsidR="009D7DA5" w:rsidRPr="00033F95" w:rsidRDefault="00167FA6" w:rsidP="00167FA6">
      <w:pPr>
        <w:spacing w:after="160" w:line="259" w:lineRule="auto"/>
        <w:ind w:left="72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2020</w:t>
      </w:r>
      <w:r w:rsidR="009D7DA5"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9D7DA5" w:rsidRPr="00BC00F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-:</w:t>
      </w:r>
      <w:r w:rsidRPr="00BC00F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1</w:t>
      </w:r>
      <w:r w:rsidR="00BC00F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8</w:t>
      </w: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fő BA/MA szakdolgozó témavezetője, és szakdolgozat bírálója</w:t>
      </w:r>
    </w:p>
    <w:p w14:paraId="6EB297B7" w14:textId="7F5D5C34" w:rsidR="00167FA6" w:rsidRPr="00033F95" w:rsidRDefault="009D7DA5" w:rsidP="00167FA6">
      <w:pPr>
        <w:spacing w:after="160" w:line="259" w:lineRule="auto"/>
        <w:ind w:left="72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2020-: </w:t>
      </w:r>
      <w:r w:rsidR="00167FA6"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OTDK-</w:t>
      </w:r>
      <w:proofErr w:type="spellStart"/>
      <w:r w:rsidR="00167FA6"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ra</w:t>
      </w:r>
      <w:proofErr w:type="spellEnd"/>
      <w:r w:rsidR="00167FA6"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való felkészítés, OTDK bírálatban</w:t>
      </w: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való részvétel</w:t>
      </w:r>
    </w:p>
    <w:p w14:paraId="694FF2AE" w14:textId="77777777" w:rsidR="009D7DA5" w:rsidRPr="00033F95" w:rsidRDefault="00167FA6" w:rsidP="009D7DA5">
      <w:pPr>
        <w:spacing w:after="160" w:line="259" w:lineRule="auto"/>
        <w:ind w:left="72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2021</w:t>
      </w:r>
      <w:r w:rsidR="009D7DA5"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-:</w:t>
      </w: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Debreceni Egyetem Neveléstudományi Intézetének mentortanár képzésében</w:t>
      </w:r>
      <w:r w:rsidR="009D7DA5"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való részvétel</w:t>
      </w:r>
    </w:p>
    <w:p w14:paraId="4CC5F130" w14:textId="24083117" w:rsidR="009D7DA5" w:rsidRPr="00033F95" w:rsidRDefault="009D7DA5" w:rsidP="009D7DA5">
      <w:pPr>
        <w:spacing w:after="160" w:line="259" w:lineRule="auto"/>
        <w:ind w:left="72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2023 -: English </w:t>
      </w:r>
      <w:proofErr w:type="spellStart"/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Yardstick</w:t>
      </w:r>
      <w:proofErr w:type="spellEnd"/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Examination</w:t>
      </w:r>
      <w:proofErr w:type="spellEnd"/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(EYE) nyelvi alapvizsga koordinátora az Angol-Amerikai Intézet BA és OMA képzésein</w:t>
      </w:r>
    </w:p>
    <w:p w14:paraId="5FDBED59" w14:textId="6CAFA304" w:rsidR="002D5A7C" w:rsidRDefault="00167FA6" w:rsidP="00167FA6">
      <w:pPr>
        <w:spacing w:after="160" w:line="259" w:lineRule="auto"/>
        <w:ind w:left="72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2025-</w:t>
      </w:r>
      <w:r w:rsidR="009D7DA5"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:</w:t>
      </w: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az Angol-Amerikai Intézet Intézeti Tanácsának választott tagja </w:t>
      </w:r>
    </w:p>
    <w:p w14:paraId="79196DF1" w14:textId="52EB9429" w:rsidR="00167FA6" w:rsidRDefault="00485C14" w:rsidP="000B30E1">
      <w:pPr>
        <w:spacing w:after="0" w:line="259" w:lineRule="auto"/>
        <w:ind w:left="72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2026-: DETEP-re való felkészítés, témavezeté</w:t>
      </w:r>
      <w:r w:rsidR="000B30E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</w:t>
      </w:r>
    </w:p>
    <w:p w14:paraId="392ED33E" w14:textId="77777777" w:rsidR="000B30E1" w:rsidRPr="00033F95" w:rsidRDefault="000B30E1" w:rsidP="000B30E1">
      <w:pPr>
        <w:spacing w:after="0" w:line="259" w:lineRule="auto"/>
        <w:ind w:left="72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38E94CC3" w14:textId="77777777" w:rsidR="002D5A7C" w:rsidRPr="00033F95" w:rsidRDefault="002D5A7C" w:rsidP="002D5A7C">
      <w:pPr>
        <w:spacing w:after="160" w:line="259" w:lineRule="auto"/>
        <w:rPr>
          <w:rFonts w:ascii="Times New Roman" w:eastAsia="Aptos" w:hAnsi="Times New Roman" w:cs="Times New Roman"/>
          <w:caps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b/>
          <w:bCs/>
          <w:caps/>
          <w:kern w:val="2"/>
          <w:sz w:val="24"/>
          <w:szCs w:val="24"/>
          <w14:ligatures w14:val="standardContextual"/>
        </w:rPr>
        <w:t>Kutatási területek</w:t>
      </w:r>
    </w:p>
    <w:p w14:paraId="693297F9" w14:textId="77777777" w:rsidR="002D5A7C" w:rsidRPr="00A408A0" w:rsidRDefault="002D5A7C">
      <w:pPr>
        <w:pStyle w:val="Listaszerbekezds"/>
        <w:numPr>
          <w:ilvl w:val="0"/>
          <w:numId w:val="11"/>
        </w:numPr>
        <w:spacing w:after="160" w:line="259" w:lineRule="auto"/>
        <w:ind w:left="1037" w:hanging="357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idegen nyelvi képzés az árnyékoktatásban</w:t>
      </w:r>
    </w:p>
    <w:p w14:paraId="17E219C7" w14:textId="3AC9D8B0" w:rsidR="00D0396D" w:rsidRPr="00A408A0" w:rsidRDefault="00D0396D">
      <w:pPr>
        <w:pStyle w:val="Listaszerbekezds"/>
        <w:numPr>
          <w:ilvl w:val="0"/>
          <w:numId w:val="11"/>
        </w:numPr>
        <w:spacing w:after="160" w:line="259" w:lineRule="auto"/>
        <w:ind w:left="1037" w:hanging="357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nyelvpedagógiai kutatások (Angol Nyelvpedagógiai Kutatócsoport, Debreceni Egyetem)</w:t>
      </w:r>
    </w:p>
    <w:p w14:paraId="326C3846" w14:textId="32AA0D98" w:rsidR="002D5A7C" w:rsidRPr="00A408A0" w:rsidRDefault="002D5A7C">
      <w:pPr>
        <w:pStyle w:val="Listaszerbekezds"/>
        <w:numPr>
          <w:ilvl w:val="0"/>
          <w:numId w:val="11"/>
        </w:numPr>
        <w:spacing w:after="160" w:line="259" w:lineRule="auto"/>
        <w:ind w:left="1037" w:hanging="357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árnyékoktatás (Árnyékoktatás és Közoktatás Kapcsolata Kutatócsoport, ELTE, Budapest)</w:t>
      </w:r>
    </w:p>
    <w:p w14:paraId="5FC854FD" w14:textId="1C71F2C7" w:rsidR="00167FA6" w:rsidRPr="00A408A0" w:rsidRDefault="002D5A7C">
      <w:pPr>
        <w:pStyle w:val="Listaszerbekezds"/>
        <w:numPr>
          <w:ilvl w:val="0"/>
          <w:numId w:val="11"/>
        </w:numPr>
        <w:spacing w:after="0" w:line="240" w:lineRule="auto"/>
        <w:ind w:left="1037" w:hanging="35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Pedagógusok és szülők együttműködése a gyerekekért (</w:t>
      </w:r>
      <w:r w:rsidR="00966F43"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MTA-DE-</w:t>
      </w:r>
      <w:proofErr w:type="spellStart"/>
      <w:r w:rsidR="00966F43"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CSAládok</w:t>
      </w:r>
      <w:proofErr w:type="spellEnd"/>
      <w:r w:rsidR="00966F43"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és </w:t>
      </w:r>
      <w:proofErr w:type="spellStart"/>
      <w:r w:rsidR="00966F43"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TanárOK</w:t>
      </w:r>
      <w:proofErr w:type="spellEnd"/>
      <w:r w:rsidR="00966F43"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Kooperációja Kutatócsoport, </w:t>
      </w:r>
      <w:r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Debreceni Egyetem, Debrecen)</w:t>
      </w:r>
      <w:r w:rsidR="00966F43" w:rsidRPr="00A408A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1496454D" w14:textId="77777777" w:rsidR="00966F43" w:rsidRPr="00966F43" w:rsidRDefault="00966F43" w:rsidP="00966F43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37161D4" w14:textId="77777777" w:rsidR="00167FA6" w:rsidRPr="00033F95" w:rsidRDefault="00167FA6" w:rsidP="00167FA6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A408A0">
        <w:rPr>
          <w:rFonts w:ascii="Times New Roman" w:eastAsia="Calibri" w:hAnsi="Times New Roman" w:cs="Times New Roman"/>
          <w:b/>
          <w:caps/>
          <w:sz w:val="24"/>
          <w:szCs w:val="24"/>
        </w:rPr>
        <w:t>Publikációk, konferenciaelőadások, workshopok</w:t>
      </w:r>
      <w:r w:rsidRPr="00033F95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</w:p>
    <w:p w14:paraId="06813CCC" w14:textId="77777777" w:rsidR="00EA1DA6" w:rsidRPr="00033F95" w:rsidRDefault="00EA1DA6" w:rsidP="00167F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C2B56A" w14:textId="124A2716" w:rsidR="00167FA6" w:rsidRPr="00310687" w:rsidRDefault="00A408A0">
      <w:pPr>
        <w:pStyle w:val="Listaszerbekezds"/>
        <w:numPr>
          <w:ilvl w:val="0"/>
          <w:numId w:val="12"/>
        </w:numPr>
        <w:spacing w:after="0" w:line="240" w:lineRule="auto"/>
        <w:ind w:left="1037" w:hanging="357"/>
        <w:rPr>
          <w:rFonts w:ascii="Times New Roman" w:eastAsia="Calibri" w:hAnsi="Times New Roman" w:cs="Times New Roman"/>
          <w:sz w:val="24"/>
          <w:szCs w:val="24"/>
        </w:rPr>
      </w:pPr>
      <w:r w:rsidRPr="00310687">
        <w:rPr>
          <w:rFonts w:ascii="Times New Roman" w:eastAsia="Calibri" w:hAnsi="Times New Roman" w:cs="Times New Roman"/>
          <w:sz w:val="24"/>
          <w:szCs w:val="24"/>
        </w:rPr>
        <w:t>a</w:t>
      </w:r>
      <w:r w:rsidR="00167FA6" w:rsidRPr="00310687">
        <w:rPr>
          <w:rFonts w:ascii="Times New Roman" w:eastAsia="Calibri" w:hAnsi="Times New Roman" w:cs="Times New Roman"/>
          <w:sz w:val="24"/>
          <w:szCs w:val="24"/>
        </w:rPr>
        <w:t xml:space="preserve"> Magyar Tudományos Művek Tárában 3</w:t>
      </w:r>
      <w:r w:rsidR="009B5F67" w:rsidRPr="00310687">
        <w:rPr>
          <w:rFonts w:ascii="Times New Roman" w:eastAsia="Calibri" w:hAnsi="Times New Roman" w:cs="Times New Roman"/>
          <w:sz w:val="24"/>
          <w:szCs w:val="24"/>
        </w:rPr>
        <w:t>2</w:t>
      </w:r>
      <w:r w:rsidR="00167FA6" w:rsidRPr="00310687">
        <w:rPr>
          <w:rFonts w:ascii="Times New Roman" w:eastAsia="Calibri" w:hAnsi="Times New Roman" w:cs="Times New Roman"/>
          <w:sz w:val="24"/>
          <w:szCs w:val="24"/>
        </w:rPr>
        <w:t xml:space="preserve"> közlemén</w:t>
      </w:r>
      <w:r w:rsidRPr="00310687">
        <w:rPr>
          <w:rFonts w:ascii="Times New Roman" w:eastAsia="Calibri" w:hAnsi="Times New Roman" w:cs="Times New Roman"/>
          <w:sz w:val="24"/>
          <w:szCs w:val="24"/>
        </w:rPr>
        <w:t>y (ebből</w:t>
      </w:r>
      <w:r w:rsidR="00167FA6" w:rsidRPr="00310687">
        <w:rPr>
          <w:rFonts w:ascii="Times New Roman" w:eastAsia="Calibri" w:hAnsi="Times New Roman" w:cs="Times New Roman"/>
          <w:sz w:val="24"/>
          <w:szCs w:val="24"/>
        </w:rPr>
        <w:t xml:space="preserve"> 10 folyóiratcikk, 13 konferenciaközlemény, 5 </w:t>
      </w:r>
      <w:r w:rsidR="00310687" w:rsidRPr="00310687">
        <w:rPr>
          <w:rFonts w:ascii="Times New Roman" w:eastAsia="Calibri" w:hAnsi="Times New Roman" w:cs="Times New Roman"/>
          <w:sz w:val="24"/>
          <w:szCs w:val="24"/>
        </w:rPr>
        <w:t>könyvrészlet, egy</w:t>
      </w:r>
      <w:r w:rsidR="00167FA6" w:rsidRPr="00310687">
        <w:rPr>
          <w:rFonts w:ascii="Times New Roman" w:eastAsia="Calibri" w:hAnsi="Times New Roman" w:cs="Times New Roman"/>
          <w:sz w:val="24"/>
          <w:szCs w:val="24"/>
        </w:rPr>
        <w:t xml:space="preserve"> nemzetközi, </w:t>
      </w:r>
      <w:proofErr w:type="spellStart"/>
      <w:r w:rsidR="00167FA6" w:rsidRPr="00310687">
        <w:rPr>
          <w:rFonts w:ascii="Times New Roman" w:eastAsia="Calibri" w:hAnsi="Times New Roman" w:cs="Times New Roman"/>
          <w:sz w:val="24"/>
          <w:szCs w:val="24"/>
        </w:rPr>
        <w:t>Scopus</w:t>
      </w:r>
      <w:proofErr w:type="spellEnd"/>
      <w:r w:rsidR="00167FA6" w:rsidRPr="00310687">
        <w:rPr>
          <w:rFonts w:ascii="Times New Roman" w:eastAsia="Calibri" w:hAnsi="Times New Roman" w:cs="Times New Roman"/>
          <w:sz w:val="24"/>
          <w:szCs w:val="24"/>
        </w:rPr>
        <w:t xml:space="preserve"> által referált </w:t>
      </w:r>
      <w:r w:rsidRPr="00310687">
        <w:rPr>
          <w:rFonts w:ascii="Times New Roman" w:eastAsia="Calibri" w:hAnsi="Times New Roman" w:cs="Times New Roman"/>
          <w:sz w:val="24"/>
          <w:szCs w:val="24"/>
        </w:rPr>
        <w:t>folyóirat</w:t>
      </w:r>
      <w:r w:rsidR="00167FA6" w:rsidRPr="00310687">
        <w:rPr>
          <w:rFonts w:ascii="Times New Roman" w:eastAsia="Calibri" w:hAnsi="Times New Roman" w:cs="Times New Roman"/>
          <w:sz w:val="24"/>
          <w:szCs w:val="24"/>
        </w:rPr>
        <w:t>cikk</w:t>
      </w:r>
      <w:r w:rsidRPr="00310687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E4C1E05" w14:textId="77777777" w:rsidR="00EA1DA6" w:rsidRPr="00033F95" w:rsidRDefault="00EA1DA6" w:rsidP="00310687">
      <w:pPr>
        <w:spacing w:after="0" w:line="240" w:lineRule="auto"/>
        <w:ind w:left="6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B69492" w14:textId="7C3C3FDC" w:rsidR="00167FA6" w:rsidRPr="00310687" w:rsidRDefault="00A408A0">
      <w:pPr>
        <w:pStyle w:val="Listaszerbekezds"/>
        <w:numPr>
          <w:ilvl w:val="0"/>
          <w:numId w:val="12"/>
        </w:numPr>
        <w:spacing w:after="0" w:line="240" w:lineRule="auto"/>
        <w:ind w:left="1037" w:hanging="357"/>
        <w:rPr>
          <w:rFonts w:ascii="Times New Roman" w:eastAsia="Calibri" w:hAnsi="Times New Roman" w:cs="Times New Roman"/>
          <w:sz w:val="24"/>
          <w:szCs w:val="24"/>
        </w:rPr>
      </w:pPr>
      <w:r w:rsidRPr="00310687">
        <w:rPr>
          <w:rFonts w:ascii="Times New Roman" w:eastAsia="Calibri" w:hAnsi="Times New Roman" w:cs="Times New Roman"/>
          <w:sz w:val="24"/>
          <w:szCs w:val="24"/>
        </w:rPr>
        <w:t xml:space="preserve">mind hazai, mind külföldi kiadású szakfolyóiratokban </w:t>
      </w:r>
      <w:r w:rsidR="00167FA6" w:rsidRPr="00310687">
        <w:rPr>
          <w:rFonts w:ascii="Times New Roman" w:eastAsia="Calibri" w:hAnsi="Times New Roman" w:cs="Times New Roman"/>
          <w:sz w:val="24"/>
          <w:szCs w:val="24"/>
        </w:rPr>
        <w:t xml:space="preserve">magyar és angol nyelven </w:t>
      </w:r>
      <w:r w:rsidRPr="00310687">
        <w:rPr>
          <w:rFonts w:ascii="Times New Roman" w:eastAsia="Calibri" w:hAnsi="Times New Roman" w:cs="Times New Roman"/>
          <w:sz w:val="24"/>
          <w:szCs w:val="24"/>
        </w:rPr>
        <w:t>meg</w:t>
      </w:r>
      <w:r w:rsidR="00167FA6" w:rsidRPr="00310687">
        <w:rPr>
          <w:rFonts w:ascii="Times New Roman" w:eastAsia="Calibri" w:hAnsi="Times New Roman" w:cs="Times New Roman"/>
          <w:sz w:val="24"/>
          <w:szCs w:val="24"/>
        </w:rPr>
        <w:t xml:space="preserve">jelent </w:t>
      </w:r>
      <w:r w:rsidRPr="00310687">
        <w:rPr>
          <w:rFonts w:ascii="Times New Roman" w:eastAsia="Calibri" w:hAnsi="Times New Roman" w:cs="Times New Roman"/>
          <w:sz w:val="24"/>
          <w:szCs w:val="24"/>
        </w:rPr>
        <w:t>tanulmányok</w:t>
      </w:r>
    </w:p>
    <w:p w14:paraId="14E28D63" w14:textId="77777777" w:rsidR="00EA1DA6" w:rsidRPr="00033F95" w:rsidRDefault="00EA1DA6" w:rsidP="00EA1DA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6EA8EA" w14:textId="3043C658" w:rsidR="00167FA6" w:rsidRPr="00033F95" w:rsidRDefault="00167FA6" w:rsidP="00EA1DA6">
      <w:pPr>
        <w:spacing w:after="160" w:line="259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2020-</w:t>
      </w:r>
      <w:r w:rsidR="00EA1DA6" w:rsidRPr="00033F9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árnyékoktatás és szülői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bevonódás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témakörben számos hazai és nemzetközi konferencián </w:t>
      </w:r>
      <w:r w:rsidR="00EA1DA6" w:rsidRPr="00033F95">
        <w:rPr>
          <w:rFonts w:ascii="Times New Roman" w:eastAsia="Calibri" w:hAnsi="Times New Roman" w:cs="Times New Roman"/>
          <w:sz w:val="24"/>
          <w:szCs w:val="24"/>
        </w:rPr>
        <w:t>előadó</w:t>
      </w:r>
    </w:p>
    <w:p w14:paraId="799ACF06" w14:textId="77777777" w:rsidR="00EA1DA6" w:rsidRPr="00033F95" w:rsidRDefault="00EA1DA6" w:rsidP="00EA1DA6">
      <w:pPr>
        <w:spacing w:after="160" w:line="259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52E6DB" w14:textId="1A92FAF6" w:rsidR="00167FA6" w:rsidRPr="00033F95" w:rsidRDefault="00167FA6" w:rsidP="00EA1DA6">
      <w:pPr>
        <w:spacing w:after="160" w:line="259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2025. június</w:t>
      </w:r>
      <w:r w:rsidR="00EA1DA6" w:rsidRPr="00033F95">
        <w:rPr>
          <w:rFonts w:ascii="Times New Roman" w:eastAsia="Calibri" w:hAnsi="Times New Roman" w:cs="Times New Roman"/>
          <w:sz w:val="24"/>
          <w:szCs w:val="24"/>
        </w:rPr>
        <w:t>:</w:t>
      </w: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az Árnyékoktatás és Közoktatás Kapcsolata Kutatócsoport tagjaként </w:t>
      </w:r>
      <w:r w:rsidR="007268CB">
        <w:rPr>
          <w:rFonts w:ascii="Times New Roman" w:eastAsia="Calibri" w:hAnsi="Times New Roman" w:cs="Times New Roman"/>
          <w:sz w:val="24"/>
          <w:szCs w:val="24"/>
        </w:rPr>
        <w:t xml:space="preserve">Prof. Dr. </w:t>
      </w: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Magda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Nutsa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Kobakhidze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, a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Comparative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Education Research Centre,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Shadow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Education Research Group vezetője meghívására a Hongkongi Egyetemen</w:t>
      </w:r>
      <w:r w:rsidR="00310687">
        <w:rPr>
          <w:rFonts w:ascii="Times New Roman" w:eastAsia="Calibri" w:hAnsi="Times New Roman" w:cs="Times New Roman"/>
          <w:sz w:val="24"/>
          <w:szCs w:val="24"/>
        </w:rPr>
        <w:t xml:space="preserve"> (The University of </w:t>
      </w:r>
      <w:proofErr w:type="spellStart"/>
      <w:r w:rsidR="00310687">
        <w:rPr>
          <w:rFonts w:ascii="Times New Roman" w:eastAsia="Calibri" w:hAnsi="Times New Roman" w:cs="Times New Roman"/>
          <w:sz w:val="24"/>
          <w:szCs w:val="24"/>
        </w:rPr>
        <w:t>HongKong</w:t>
      </w:r>
      <w:proofErr w:type="spellEnd"/>
      <w:r w:rsidR="00310687">
        <w:rPr>
          <w:rFonts w:ascii="Times New Roman" w:eastAsia="Calibri" w:hAnsi="Times New Roman" w:cs="Times New Roman"/>
          <w:sz w:val="24"/>
          <w:szCs w:val="24"/>
        </w:rPr>
        <w:t>)</w:t>
      </w: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62D0B" w:rsidRPr="00033F95">
        <w:rPr>
          <w:rFonts w:ascii="Times New Roman" w:eastAsia="Calibri" w:hAnsi="Times New Roman" w:cs="Times New Roman"/>
          <w:sz w:val="24"/>
          <w:szCs w:val="24"/>
        </w:rPr>
        <w:t>az Árnyékoktatási Kutatói Munkacsoportban (</w:t>
      </w:r>
      <w:proofErr w:type="spellStart"/>
      <w:r w:rsidR="00462D0B" w:rsidRPr="00033F95">
        <w:rPr>
          <w:rFonts w:ascii="Times New Roman" w:eastAsia="Calibri" w:hAnsi="Times New Roman" w:cs="Times New Roman"/>
          <w:sz w:val="24"/>
          <w:szCs w:val="24"/>
        </w:rPr>
        <w:t>Shadow</w:t>
      </w:r>
      <w:proofErr w:type="spellEnd"/>
      <w:r w:rsidR="00462D0B" w:rsidRPr="00033F95">
        <w:rPr>
          <w:rFonts w:ascii="Times New Roman" w:eastAsia="Calibri" w:hAnsi="Times New Roman" w:cs="Times New Roman"/>
          <w:sz w:val="24"/>
          <w:szCs w:val="24"/>
        </w:rPr>
        <w:t xml:space="preserve"> Education </w:t>
      </w:r>
      <w:proofErr w:type="spellStart"/>
      <w:r w:rsidR="00462D0B" w:rsidRPr="00033F95">
        <w:rPr>
          <w:rFonts w:ascii="Times New Roman" w:eastAsia="Calibri" w:hAnsi="Times New Roman" w:cs="Times New Roman"/>
          <w:sz w:val="24"/>
          <w:szCs w:val="24"/>
        </w:rPr>
        <w:t>Special</w:t>
      </w:r>
      <w:proofErr w:type="spellEnd"/>
      <w:r w:rsidR="00462D0B" w:rsidRPr="00033F95">
        <w:rPr>
          <w:rFonts w:ascii="Times New Roman" w:eastAsia="Calibri" w:hAnsi="Times New Roman" w:cs="Times New Roman"/>
          <w:sz w:val="24"/>
          <w:szCs w:val="24"/>
        </w:rPr>
        <w:t xml:space="preserve"> Interest Group, SIG) előadó</w:t>
      </w:r>
    </w:p>
    <w:p w14:paraId="45E241A8" w14:textId="77777777" w:rsidR="00EA1DA6" w:rsidRPr="00033F95" w:rsidRDefault="00EA1DA6" w:rsidP="000B30E1">
      <w:pPr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6F5532" w14:textId="77777777" w:rsidR="00167FA6" w:rsidRPr="00033F95" w:rsidRDefault="00167FA6" w:rsidP="00167FA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033F95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Tudományos tagságok, tudományszervezés, díjak</w:t>
      </w:r>
    </w:p>
    <w:p w14:paraId="42C86E7F" w14:textId="77777777" w:rsidR="009D7DA5" w:rsidRPr="00033F95" w:rsidRDefault="009D7DA5" w:rsidP="00167FA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43243FE6" w14:textId="48B047C9" w:rsidR="00167FA6" w:rsidRPr="00033F95" w:rsidRDefault="00167FA6" w:rsidP="009D7DA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2020</w:t>
      </w:r>
      <w:r w:rsidR="009D7DA5" w:rsidRPr="00033F95">
        <w:rPr>
          <w:rFonts w:ascii="Times New Roman" w:eastAsia="Calibri" w:hAnsi="Times New Roman" w:cs="Times New Roman"/>
          <w:sz w:val="24"/>
          <w:szCs w:val="24"/>
        </w:rPr>
        <w:t>:</w:t>
      </w: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az Evangélikus Pedagógia Intézet „Jógyakorlat” pályázatának Differenciálás az idegennyelvi csoportban című munkájával kiemelkedő minősítéssel díjazott</w:t>
      </w:r>
    </w:p>
    <w:p w14:paraId="39F7AE63" w14:textId="77777777" w:rsidR="009D7DA5" w:rsidRPr="00033F95" w:rsidRDefault="009D7DA5" w:rsidP="009D7DA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B42123" w14:textId="2DBEB8EC" w:rsidR="00167FA6" w:rsidRPr="00033F95" w:rsidRDefault="00167FA6" w:rsidP="009D7DA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2021-</w:t>
      </w:r>
      <w:r w:rsidR="009D7DA5" w:rsidRPr="00033F95">
        <w:rPr>
          <w:rFonts w:ascii="Times New Roman" w:eastAsia="Calibri" w:hAnsi="Times New Roman" w:cs="Times New Roman"/>
          <w:sz w:val="24"/>
          <w:szCs w:val="24"/>
        </w:rPr>
        <w:t>2025:</w:t>
      </w: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a Debreceni Egyetemen működő Felsőoktatási Kutató és Fejlesztő Központ (CHERD-Hungary) nyertes pályázataként az MTA-DE-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CSAládok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és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TanárOK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Kooperációja Kutatócsoport tagja. A szülői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bevonódás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jelenségére irányuló kutatásokban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romológia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>, Országos kompetenciamérés, kommunikáció és kapcsolattartás, valamint jógyakorlatok területeken végzett kutatásokat</w:t>
      </w:r>
    </w:p>
    <w:p w14:paraId="78AFC3AD" w14:textId="77777777" w:rsidR="00EA1DA6" w:rsidRPr="00033F95" w:rsidRDefault="00EA1DA6" w:rsidP="009D7DA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681999" w14:textId="50541D49" w:rsidR="00167FA6" w:rsidRPr="00033F95" w:rsidRDefault="00167FA6" w:rsidP="009D7DA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2021</w:t>
      </w:r>
      <w:r w:rsidR="009D7DA5" w:rsidRPr="00033F95">
        <w:rPr>
          <w:rFonts w:ascii="Times New Roman" w:eastAsia="Calibri" w:hAnsi="Times New Roman" w:cs="Times New Roman"/>
          <w:sz w:val="24"/>
          <w:szCs w:val="24"/>
        </w:rPr>
        <w:t>-</w:t>
      </w:r>
      <w:r w:rsidRPr="00033F95">
        <w:rPr>
          <w:rFonts w:ascii="Times New Roman" w:eastAsia="Calibri" w:hAnsi="Times New Roman" w:cs="Times New Roman"/>
          <w:sz w:val="24"/>
          <w:szCs w:val="24"/>
        </w:rPr>
        <w:t>2023</w:t>
      </w:r>
      <w:r w:rsidR="009D7DA5" w:rsidRPr="00033F95">
        <w:rPr>
          <w:rFonts w:ascii="Times New Roman" w:eastAsia="Calibri" w:hAnsi="Times New Roman" w:cs="Times New Roman"/>
          <w:sz w:val="24"/>
          <w:szCs w:val="24"/>
        </w:rPr>
        <w:t>:</w:t>
      </w: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Central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European Journal of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Educational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Research (CEJER) szerkesztőségi munkatársa</w:t>
      </w:r>
    </w:p>
    <w:p w14:paraId="3F4FAFF4" w14:textId="77777777" w:rsidR="00EA1DA6" w:rsidRPr="00033F95" w:rsidRDefault="00EA1DA6" w:rsidP="009D7DA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AAF347" w14:textId="20B9314C" w:rsidR="00167FA6" w:rsidRPr="00033F95" w:rsidRDefault="00167FA6" w:rsidP="009D7DA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lastRenderedPageBreak/>
        <w:t>2023-</w:t>
      </w:r>
      <w:r w:rsidR="009D7DA5" w:rsidRPr="00033F95">
        <w:rPr>
          <w:rFonts w:ascii="Times New Roman" w:eastAsia="Calibri" w:hAnsi="Times New Roman" w:cs="Times New Roman"/>
          <w:sz w:val="24"/>
          <w:szCs w:val="24"/>
        </w:rPr>
        <w:t>:</w:t>
      </w: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a Debreceni Egyetem Angol-Amerikai Intézetében a Nyelvpedagógiai Kutatócsoport tagja </w:t>
      </w:r>
    </w:p>
    <w:p w14:paraId="6B6456EF" w14:textId="77777777" w:rsidR="00EA1DA6" w:rsidRPr="00033F95" w:rsidRDefault="00EA1DA6" w:rsidP="009D7DA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BF310E" w14:textId="06E5A084" w:rsidR="00946AB8" w:rsidRPr="00033F95" w:rsidRDefault="00167FA6" w:rsidP="007D338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2023-</w:t>
      </w:r>
      <w:r w:rsidR="009D7DA5" w:rsidRPr="00033F95">
        <w:rPr>
          <w:rFonts w:ascii="Times New Roman" w:eastAsia="Calibri" w:hAnsi="Times New Roman" w:cs="Times New Roman"/>
          <w:sz w:val="24"/>
          <w:szCs w:val="24"/>
        </w:rPr>
        <w:t>:</w:t>
      </w: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az Árnyékoktatás és Közoktatás Kapcsolata Kutatócsoport külső tagja az Eötvös Loránd Tudományegyetemen. A kutatócsoport tevékenysége keretében rendszeresen vesz részt workshopokon, egy alkalommal a workshop vezetőj</w:t>
      </w:r>
      <w:r w:rsidR="007D3384">
        <w:rPr>
          <w:rFonts w:ascii="Times New Roman" w:eastAsia="Calibri" w:hAnsi="Times New Roman" w:cs="Times New Roman"/>
          <w:sz w:val="24"/>
          <w:szCs w:val="24"/>
        </w:rPr>
        <w:t>e</w:t>
      </w:r>
    </w:p>
    <w:p w14:paraId="1D838E6E" w14:textId="77777777" w:rsidR="00946AB8" w:rsidRPr="00033F95" w:rsidRDefault="00946AB8" w:rsidP="00462D0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734FA2" w14:textId="77777777" w:rsidR="00946AB8" w:rsidRPr="00033F95" w:rsidRDefault="00946AB8" w:rsidP="00462D0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CD157C" w14:textId="7E64AEE0" w:rsidR="004B3AEF" w:rsidRPr="007D3384" w:rsidRDefault="004B3AEF" w:rsidP="007D3384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2" w:name="_Toc222862295"/>
      <w:r w:rsidRPr="007D3384">
        <w:rPr>
          <w:rFonts w:ascii="Times New Roman" w:hAnsi="Times New Roman" w:cs="Times New Roman"/>
          <w:b/>
          <w:bCs/>
          <w:caps/>
          <w:sz w:val="24"/>
          <w:szCs w:val="24"/>
        </w:rPr>
        <w:t>Tudományos közlemények</w:t>
      </w:r>
      <w:bookmarkEnd w:id="2"/>
    </w:p>
    <w:p w14:paraId="1D1B97A8" w14:textId="4F791ED7" w:rsidR="00037726" w:rsidRPr="00E83087" w:rsidRDefault="00037726" w:rsidP="000377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3087">
        <w:rPr>
          <w:rFonts w:ascii="Times New Roman" w:hAnsi="Times New Roman" w:cs="Times New Roman"/>
          <w:b/>
          <w:bCs/>
          <w:sz w:val="24"/>
          <w:szCs w:val="24"/>
        </w:rPr>
        <w:t>A Magyar Tudományos Művek Tárába (MTMT-be) feltöltött publikációs lista</w:t>
      </w:r>
    </w:p>
    <w:p w14:paraId="1DC5BE8E" w14:textId="77777777" w:rsidR="00B462FC" w:rsidRPr="00033F95" w:rsidRDefault="00037726" w:rsidP="000377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3F95">
        <w:rPr>
          <w:rFonts w:ascii="Times New Roman" w:hAnsi="Times New Roman" w:cs="Times New Roman"/>
          <w:b/>
          <w:bCs/>
          <w:sz w:val="24"/>
          <w:szCs w:val="24"/>
        </w:rPr>
        <w:t>Könyv</w:t>
      </w:r>
    </w:p>
    <w:p w14:paraId="7A1BF253" w14:textId="129BDBBA" w:rsidR="00037726" w:rsidRDefault="008309FE" w:rsidP="00037726">
      <w:pPr>
        <w:rPr>
          <w:rFonts w:ascii="Times New Roman" w:hAnsi="Times New Roman" w:cs="Times New Roman"/>
          <w:sz w:val="24"/>
          <w:szCs w:val="24"/>
        </w:rPr>
      </w:pPr>
      <w:r w:rsidRPr="008D779F">
        <w:rPr>
          <w:rFonts w:ascii="Times New Roman" w:hAnsi="Times New Roman" w:cs="Times New Roman"/>
          <w:i/>
          <w:iCs/>
          <w:sz w:val="24"/>
          <w:szCs w:val="24"/>
        </w:rPr>
        <w:t xml:space="preserve">Fókuszban az árnyékoktatás. </w:t>
      </w:r>
      <w:r w:rsidR="008D779F" w:rsidRPr="008D779F">
        <w:rPr>
          <w:rFonts w:ascii="Times New Roman" w:hAnsi="Times New Roman" w:cs="Times New Roman"/>
          <w:i/>
          <w:iCs/>
          <w:sz w:val="24"/>
          <w:szCs w:val="24"/>
        </w:rPr>
        <w:t>Az angol nyelvi árnyékoktatás eredményessége egy</w:t>
      </w:r>
      <w:r w:rsidRPr="008D77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462FC" w:rsidRPr="008D779F">
        <w:rPr>
          <w:rFonts w:ascii="Times New Roman" w:hAnsi="Times New Roman" w:cs="Times New Roman"/>
          <w:i/>
          <w:iCs/>
          <w:sz w:val="24"/>
          <w:szCs w:val="24"/>
        </w:rPr>
        <w:t>északkelet-magyarországi vizsgálat eredményei tükrében</w:t>
      </w:r>
      <w:r w:rsidR="00B462FC" w:rsidRPr="00033F95">
        <w:rPr>
          <w:rFonts w:ascii="Times New Roman" w:hAnsi="Times New Roman" w:cs="Times New Roman"/>
          <w:sz w:val="24"/>
          <w:szCs w:val="24"/>
        </w:rPr>
        <w:t xml:space="preserve"> című </w:t>
      </w:r>
      <w:r w:rsidR="00037726" w:rsidRPr="00033F95">
        <w:rPr>
          <w:rFonts w:ascii="Times New Roman" w:hAnsi="Times New Roman" w:cs="Times New Roman"/>
          <w:sz w:val="24"/>
          <w:szCs w:val="24"/>
        </w:rPr>
        <w:t xml:space="preserve">monográfia </w:t>
      </w:r>
      <w:r w:rsidR="00B462FC" w:rsidRPr="00033F95">
        <w:rPr>
          <w:rFonts w:ascii="Times New Roman" w:hAnsi="Times New Roman" w:cs="Times New Roman"/>
          <w:sz w:val="24"/>
          <w:szCs w:val="24"/>
        </w:rPr>
        <w:t xml:space="preserve">megjelentetése </w:t>
      </w:r>
      <w:r w:rsidR="00037726" w:rsidRPr="00033F95">
        <w:rPr>
          <w:rFonts w:ascii="Times New Roman" w:hAnsi="Times New Roman" w:cs="Times New Roman"/>
          <w:sz w:val="24"/>
          <w:szCs w:val="24"/>
        </w:rPr>
        <w:t>folyamatban</w:t>
      </w:r>
      <w:r w:rsidR="00B462FC" w:rsidRPr="00033F95">
        <w:rPr>
          <w:rFonts w:ascii="Times New Roman" w:hAnsi="Times New Roman" w:cs="Times New Roman"/>
          <w:sz w:val="24"/>
          <w:szCs w:val="24"/>
        </w:rPr>
        <w:t xml:space="preserve"> a Debreceni Egyetem</w:t>
      </w:r>
      <w:r w:rsidR="009F5AB5">
        <w:rPr>
          <w:rFonts w:ascii="Times New Roman" w:hAnsi="Times New Roman" w:cs="Times New Roman"/>
          <w:sz w:val="24"/>
          <w:szCs w:val="24"/>
        </w:rPr>
        <w:t>i Kiadó gondozásában</w:t>
      </w:r>
      <w:r w:rsidR="008D779F">
        <w:rPr>
          <w:rFonts w:ascii="Times New Roman" w:hAnsi="Times New Roman" w:cs="Times New Roman"/>
          <w:sz w:val="24"/>
          <w:szCs w:val="24"/>
        </w:rPr>
        <w:t>.</w:t>
      </w:r>
    </w:p>
    <w:p w14:paraId="2A167E18" w14:textId="5B7A77AD" w:rsidR="00037726" w:rsidRDefault="00B462FC" w:rsidP="000377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3F95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037726" w:rsidRPr="00033F95">
        <w:rPr>
          <w:rFonts w:ascii="Times New Roman" w:hAnsi="Times New Roman" w:cs="Times New Roman"/>
          <w:b/>
          <w:bCs/>
          <w:sz w:val="24"/>
          <w:szCs w:val="24"/>
        </w:rPr>
        <w:t>önyvfejez</w:t>
      </w:r>
      <w:r w:rsidRPr="00033F95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037726" w:rsidRPr="00033F95"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0EAAC7B4" w14:textId="77777777" w:rsidR="00CF1E68" w:rsidRPr="00CF1E68" w:rsidRDefault="00CF1E68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Bacskai, K., Hegedűs, G.,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Pallay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Zoller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K., &amp; Ceglédi, T. (2024). Bevezetés a nemzetközi intervenciók, programok fejezethez. In: Az iskola-szülő kapcsolattartás gyakorlatai. Intervenciók, programok, gyakorlatok pedagógusoktól pedagógusoknak. Szerk.: Pusztai, Gabriella, Ceglédi Tímea, Bacskai Katinka,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Pallay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Katinka, Debreceni Egyetem Felsőoktatási Kutató és Fejlesztő Központ, Debrecen, 22-23. 2024, (Oktatáskutatók Könyvtára, ISSN 2064-9312 (nyomtatott); 2732-1800 (online); 21) ISBN: 9786156012258</w:t>
      </w:r>
    </w:p>
    <w:p w14:paraId="376F9DB5" w14:textId="0F1E3D8E" w:rsidR="00192D37" w:rsidRPr="00CF1E68" w:rsidRDefault="00192D37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>Hegedűs, G.</w:t>
      </w:r>
      <w:r w:rsidR="00CF1E68">
        <w:rPr>
          <w:rFonts w:ascii="Times New Roman" w:hAnsi="Times New Roman" w:cs="Times New Roman"/>
          <w:sz w:val="24"/>
          <w:szCs w:val="24"/>
        </w:rPr>
        <w:t xml:space="preserve"> (2023).</w:t>
      </w:r>
      <w:r w:rsidRPr="00CF1E68">
        <w:rPr>
          <w:rFonts w:ascii="Times New Roman" w:hAnsi="Times New Roman" w:cs="Times New Roman"/>
          <w:sz w:val="24"/>
          <w:szCs w:val="24"/>
        </w:rPr>
        <w:t xml:space="preserve"> A formális nyelvoktatás és árnyékoktatás összefüggései egy kvalitatív kutatás tükrében. In: Megküzdés, fejlődés, nevelés: az Iskola a határon III. konferencia előadásaiból. Szerk.: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Podlovics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Éva; Erdei Róbert; Kissné Gombos Katalin, Tokaj-Hegyalja Egyetem, Sárospatak, 97-108, (Sárospataki Pedagógiai Füzetek, ISNN 0230 0435; 32) ISBN: 9786156482143</w:t>
      </w:r>
    </w:p>
    <w:p w14:paraId="1EC29809" w14:textId="03ACDEE0" w:rsidR="00CF1E68" w:rsidRPr="00CF1E68" w:rsidRDefault="00CF1E68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>Hegedűs, G.</w:t>
      </w:r>
      <w:r>
        <w:rPr>
          <w:rFonts w:ascii="Times New Roman" w:hAnsi="Times New Roman" w:cs="Times New Roman"/>
          <w:sz w:val="24"/>
          <w:szCs w:val="24"/>
        </w:rPr>
        <w:t xml:space="preserve"> (2024).</w:t>
      </w:r>
      <w:r w:rsidRPr="00CF1E68">
        <w:rPr>
          <w:rFonts w:ascii="Times New Roman" w:hAnsi="Times New Roman" w:cs="Times New Roman"/>
          <w:sz w:val="24"/>
          <w:szCs w:val="24"/>
        </w:rPr>
        <w:t xml:space="preserve"> Ahol a szülői közösség a pedagógiai koncepció egyik alapköve. Waldorf Óvoda, Általános Iskola, Gimnázium és AMI – Nyíregyháza. In: Az iskola-szülő kapcsolattartás gyakorlatai: Intervenciók, programok, gyakorlatok pedagógusoktól pedagógusoknak. Szerk.: Pusztai Gabriella, Ceglédi Tímea, Bacskai Katinka,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Pallay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Katalin, Debreceni Egyetem Felsőoktatási Kutató és Fejlesztő Központ, Debrecen, 268-273, (Oktatáskutatók Könyvtára, ISSN 2064-9312 (nyomtatott); 2732-1800 (online); 21) ISBN: 9786156012258 (nyomtatott)</w:t>
      </w:r>
    </w:p>
    <w:p w14:paraId="47FC59CE" w14:textId="363DA0AD" w:rsidR="00B462FC" w:rsidRPr="00CF1E68" w:rsidRDefault="00B462FC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>Hegedűs, G., &amp; Csépes, I.</w:t>
      </w:r>
      <w:r w:rsidR="00CF1E68">
        <w:rPr>
          <w:rFonts w:ascii="Times New Roman" w:hAnsi="Times New Roman" w:cs="Times New Roman"/>
          <w:sz w:val="24"/>
          <w:szCs w:val="24"/>
        </w:rPr>
        <w:t xml:space="preserve"> (2025).</w:t>
      </w:r>
      <w:r w:rsidRPr="00CF1E68">
        <w:rPr>
          <w:rFonts w:ascii="Times New Roman" w:hAnsi="Times New Roman" w:cs="Times New Roman"/>
          <w:sz w:val="24"/>
          <w:szCs w:val="24"/>
        </w:rPr>
        <w:t xml:space="preserve"> Az egyházi és állami fenntartású gimnáziumba járó nyelvtanulók részvétele az angol nyelvi árnyékoktatásban: a kulturális és társadalmi tőke szerepe. In</w:t>
      </w:r>
      <w:r w:rsidR="00192D37" w:rsidRPr="00CF1E68">
        <w:rPr>
          <w:rFonts w:ascii="Times New Roman" w:hAnsi="Times New Roman" w:cs="Times New Roman"/>
          <w:sz w:val="24"/>
          <w:szCs w:val="24"/>
        </w:rPr>
        <w:t>:</w:t>
      </w:r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r w:rsidR="00192D37" w:rsidRPr="00CF1E68">
        <w:rPr>
          <w:rFonts w:ascii="Times New Roman" w:hAnsi="Times New Roman" w:cs="Times New Roman"/>
          <w:sz w:val="24"/>
          <w:szCs w:val="24"/>
        </w:rPr>
        <w:t xml:space="preserve">Gyermekkori kutatások - módszerek és eredmények: az Iskola a határon IV. konferencia előadásaiból. Szerk.: </w:t>
      </w:r>
      <w:r w:rsidR="008D779F" w:rsidRPr="00CF1E68">
        <w:rPr>
          <w:rFonts w:ascii="Times New Roman" w:hAnsi="Times New Roman" w:cs="Times New Roman"/>
          <w:sz w:val="24"/>
          <w:szCs w:val="24"/>
        </w:rPr>
        <w:t>Bajusz</w:t>
      </w:r>
      <w:r w:rsidR="00192D37" w:rsidRPr="00CF1E68">
        <w:rPr>
          <w:rFonts w:ascii="Times New Roman" w:hAnsi="Times New Roman" w:cs="Times New Roman"/>
          <w:sz w:val="24"/>
          <w:szCs w:val="24"/>
        </w:rPr>
        <w:t xml:space="preserve"> Orsolya; Bolvári-Takács Tibor; </w:t>
      </w:r>
      <w:proofErr w:type="spellStart"/>
      <w:r w:rsidR="00192D37" w:rsidRPr="00CF1E68">
        <w:rPr>
          <w:rFonts w:ascii="Times New Roman" w:hAnsi="Times New Roman" w:cs="Times New Roman"/>
          <w:sz w:val="24"/>
          <w:szCs w:val="24"/>
        </w:rPr>
        <w:t>Lívják</w:t>
      </w:r>
      <w:proofErr w:type="spellEnd"/>
      <w:r w:rsidR="00192D37" w:rsidRPr="00CF1E68">
        <w:rPr>
          <w:rFonts w:ascii="Times New Roman" w:hAnsi="Times New Roman" w:cs="Times New Roman"/>
          <w:sz w:val="24"/>
          <w:szCs w:val="24"/>
        </w:rPr>
        <w:t xml:space="preserve"> Emília; Nagy György; </w:t>
      </w:r>
      <w:proofErr w:type="spellStart"/>
      <w:r w:rsidR="00192D37" w:rsidRPr="00CF1E68">
        <w:rPr>
          <w:rFonts w:ascii="Times New Roman" w:hAnsi="Times New Roman" w:cs="Times New Roman"/>
          <w:sz w:val="24"/>
          <w:szCs w:val="24"/>
        </w:rPr>
        <w:t>Podlovics</w:t>
      </w:r>
      <w:proofErr w:type="spellEnd"/>
      <w:r w:rsidR="00192D37" w:rsidRPr="00CF1E68">
        <w:rPr>
          <w:rFonts w:ascii="Times New Roman" w:hAnsi="Times New Roman" w:cs="Times New Roman"/>
          <w:sz w:val="24"/>
          <w:szCs w:val="24"/>
        </w:rPr>
        <w:t xml:space="preserve"> Éva; Téglás Zsolt; Toma Kornélia; </w:t>
      </w:r>
      <w:proofErr w:type="spellStart"/>
      <w:r w:rsidR="00192D37" w:rsidRPr="00CF1E68">
        <w:rPr>
          <w:rFonts w:ascii="Times New Roman" w:hAnsi="Times New Roman" w:cs="Times New Roman"/>
          <w:sz w:val="24"/>
          <w:szCs w:val="24"/>
        </w:rPr>
        <w:t>Wiersumné</w:t>
      </w:r>
      <w:proofErr w:type="spellEnd"/>
      <w:r w:rsidR="00192D37" w:rsidRPr="00CF1E68">
        <w:rPr>
          <w:rFonts w:ascii="Times New Roman" w:hAnsi="Times New Roman" w:cs="Times New Roman"/>
          <w:sz w:val="24"/>
          <w:szCs w:val="24"/>
        </w:rPr>
        <w:t xml:space="preserve"> Gyöngyösi Erika</w:t>
      </w:r>
      <w:r w:rsidR="008D779F" w:rsidRPr="00CF1E68">
        <w:rPr>
          <w:rFonts w:ascii="Times New Roman" w:hAnsi="Times New Roman" w:cs="Times New Roman"/>
          <w:sz w:val="24"/>
          <w:szCs w:val="24"/>
        </w:rPr>
        <w:t>,</w:t>
      </w:r>
      <w:r w:rsidR="00192D37" w:rsidRPr="00CF1E68">
        <w:rPr>
          <w:rFonts w:ascii="Times New Roman" w:hAnsi="Times New Roman" w:cs="Times New Roman"/>
          <w:sz w:val="24"/>
          <w:szCs w:val="24"/>
        </w:rPr>
        <w:t xml:space="preserve"> </w:t>
      </w:r>
      <w:r w:rsidR="00E61D7E" w:rsidRPr="00CF1E68">
        <w:rPr>
          <w:rFonts w:ascii="Times New Roman" w:hAnsi="Times New Roman" w:cs="Times New Roman"/>
          <w:sz w:val="24"/>
          <w:szCs w:val="24"/>
        </w:rPr>
        <w:t xml:space="preserve">Tokaj-Hegyalja Egyetem, Sárospatak, </w:t>
      </w:r>
      <w:r w:rsidR="00192D37" w:rsidRPr="00CF1E68">
        <w:rPr>
          <w:rFonts w:ascii="Times New Roman" w:hAnsi="Times New Roman" w:cs="Times New Roman"/>
          <w:sz w:val="24"/>
          <w:szCs w:val="24"/>
        </w:rPr>
        <w:t>107-</w:t>
      </w:r>
      <w:r w:rsidR="00E61D7E" w:rsidRPr="00CF1E68">
        <w:rPr>
          <w:rFonts w:ascii="Times New Roman" w:hAnsi="Times New Roman" w:cs="Times New Roman"/>
          <w:sz w:val="24"/>
          <w:szCs w:val="24"/>
        </w:rPr>
        <w:t>120,</w:t>
      </w:r>
      <w:r w:rsidR="00274A9C" w:rsidRPr="00CF1E68">
        <w:rPr>
          <w:rFonts w:ascii="Times New Roman" w:hAnsi="Times New Roman" w:cs="Times New Roman"/>
          <w:sz w:val="24"/>
          <w:szCs w:val="24"/>
        </w:rPr>
        <w:t xml:space="preserve"> </w:t>
      </w:r>
      <w:r w:rsidR="00E61D7E" w:rsidRPr="00CF1E68">
        <w:rPr>
          <w:rFonts w:ascii="Times New Roman" w:hAnsi="Times New Roman" w:cs="Times New Roman"/>
          <w:sz w:val="24"/>
          <w:szCs w:val="24"/>
        </w:rPr>
        <w:t>(</w:t>
      </w:r>
      <w:r w:rsidR="008D779F" w:rsidRPr="00CF1E68">
        <w:rPr>
          <w:rFonts w:ascii="Times New Roman" w:hAnsi="Times New Roman" w:cs="Times New Roman"/>
          <w:sz w:val="24"/>
          <w:szCs w:val="24"/>
        </w:rPr>
        <w:t>Sárospataki Pedagógia Füzetek,</w:t>
      </w:r>
      <w:r w:rsidR="00E61D7E" w:rsidRPr="00CF1E68">
        <w:rPr>
          <w:rFonts w:ascii="Times New Roman" w:hAnsi="Times New Roman" w:cs="Times New Roman"/>
          <w:sz w:val="24"/>
          <w:szCs w:val="24"/>
        </w:rPr>
        <w:t xml:space="preserve"> ISNN 02300435; ISBN: 9786156482358</w:t>
      </w:r>
    </w:p>
    <w:p w14:paraId="43979A35" w14:textId="43BDE3D0" w:rsidR="00192D37" w:rsidRDefault="00AE5110">
      <w:pPr>
        <w:pStyle w:val="Listaszerbekezds"/>
        <w:numPr>
          <w:ilvl w:val="0"/>
          <w:numId w:val="10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lastRenderedPageBreak/>
        <w:t xml:space="preserve">Major, E., &amp; Hegedűs, G. (2024). Megvalósuló jó gyakorlatok a szülők-pedagógusok tudatos kapcsolattartásában: ahogy a pedagógusok látják. </w:t>
      </w:r>
      <w:r w:rsidR="00274A9C" w:rsidRPr="00CF1E68">
        <w:rPr>
          <w:rFonts w:ascii="Times New Roman" w:hAnsi="Times New Roman" w:cs="Times New Roman"/>
          <w:sz w:val="24"/>
          <w:szCs w:val="24"/>
        </w:rPr>
        <w:t>In: Elkötelezettség és rugalmasság: a neveléstudomány útjai az átalakuló világban. Szerk.: Gordon Győri János, Bajzáth Angéla, Eötvös Loránd Tudományegyetem Pedagógiai és Pszichológiai Kar; Magyar Tudományos Akadémia Pedagógiai Tudományos Bizottság, Budapest, 97-107, 2024, (Új kutatások a neveléstudományokban 2023) ISBN: 9789634896777</w:t>
      </w:r>
    </w:p>
    <w:p w14:paraId="53B19DE4" w14:textId="4DC07B95" w:rsidR="00037726" w:rsidRPr="00CF1E68" w:rsidRDefault="00037726" w:rsidP="00CF1E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1E68">
        <w:rPr>
          <w:rFonts w:ascii="Times New Roman" w:hAnsi="Times New Roman" w:cs="Times New Roman"/>
          <w:b/>
          <w:bCs/>
          <w:sz w:val="24"/>
          <w:szCs w:val="24"/>
        </w:rPr>
        <w:t>Szakfolyóiratban megjelent lektorált tanulmány</w:t>
      </w:r>
    </w:p>
    <w:p w14:paraId="3EE04178" w14:textId="77777777" w:rsidR="002C3549" w:rsidRPr="00CF1E68" w:rsidRDefault="002C3549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Bacskai, K., Bencze, Á., Dorogi, A., Hegedűs, G., Major, E., Rétháti, C., &amp; Pusztai, G. (2024).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Implementing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Parental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Achievement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in Hungary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Schools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Hidden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Egitim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Arastirmalari-Eurasian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Journal of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Educational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Research</w:t>
      </w:r>
      <w:r w:rsidRPr="00CF1E68">
        <w:rPr>
          <w:rFonts w:ascii="Times New Roman" w:hAnsi="Times New Roman" w:cs="Times New Roman"/>
          <w:sz w:val="24"/>
          <w:szCs w:val="24"/>
        </w:rPr>
        <w:t>, 109(109), 198–213. http://doi.org/10.14689/ejer.2024.109.013</w:t>
      </w:r>
    </w:p>
    <w:p w14:paraId="3C3C80AB" w14:textId="77777777" w:rsidR="002C3549" w:rsidRPr="00CF1E68" w:rsidRDefault="002C3549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Bacskai, K., Bencze, Á., Dorogi, A., Hegedűs, G., Major, E., Rétháti, C., &amp; Pusztai, G. (2024). A szülői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bevonódás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és az eredményesség összefüggései Magyarországon az országos kompetenciamérés adatai alapján. Különleges bánásmód, 10(4), 7–20. http://doi.org/10.18458/KB.2024.4.7</w:t>
      </w:r>
    </w:p>
    <w:p w14:paraId="26C22AD3" w14:textId="349FB38D" w:rsidR="002C3549" w:rsidRPr="00CF1E68" w:rsidRDefault="002C3549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Hegedűs, G. (2021).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English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Shadow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Education: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Exploring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Motives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Central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European Journal of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Educational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Research</w:t>
      </w:r>
      <w:r w:rsidRPr="00CF1E68">
        <w:rPr>
          <w:rFonts w:ascii="Times New Roman" w:hAnsi="Times New Roman" w:cs="Times New Roman"/>
          <w:sz w:val="24"/>
          <w:szCs w:val="24"/>
        </w:rPr>
        <w:t>, 3(2), 66–77. http://doi.org/10.37441/cejer/2021/3/2/9342</w:t>
      </w:r>
    </w:p>
    <w:p w14:paraId="1ADD2608" w14:textId="6EB216F3" w:rsidR="00B462FC" w:rsidRPr="00CF1E68" w:rsidRDefault="00B462FC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Hegedűs, G., &amp; Csépes, I. (2025).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Participation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Shadow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Education in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Church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- and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State-Maintained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Schools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: The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Capital. </w:t>
      </w:r>
      <w:proofErr w:type="spellStart"/>
      <w:r w:rsidR="00E61D7E" w:rsidRPr="00CF1E68">
        <w:rPr>
          <w:rFonts w:ascii="Times New Roman" w:hAnsi="Times New Roman" w:cs="Times New Roman"/>
          <w:i/>
          <w:iCs/>
          <w:sz w:val="24"/>
          <w:szCs w:val="24"/>
        </w:rPr>
        <w:t>Central</w:t>
      </w:r>
      <w:proofErr w:type="spellEnd"/>
      <w:r w:rsidR="00E61D7E"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European Journal</w:t>
      </w:r>
      <w:r w:rsidR="00807CEC">
        <w:rPr>
          <w:rFonts w:ascii="Times New Roman" w:hAnsi="Times New Roman" w:cs="Times New Roman"/>
          <w:i/>
          <w:iCs/>
          <w:sz w:val="24"/>
          <w:szCs w:val="24"/>
        </w:rPr>
        <w:t xml:space="preserve"> of </w:t>
      </w:r>
      <w:proofErr w:type="spellStart"/>
      <w:r w:rsidR="00807CEC">
        <w:rPr>
          <w:rFonts w:ascii="Times New Roman" w:hAnsi="Times New Roman" w:cs="Times New Roman"/>
          <w:i/>
          <w:iCs/>
          <w:sz w:val="24"/>
          <w:szCs w:val="24"/>
        </w:rPr>
        <w:t>Educational</w:t>
      </w:r>
      <w:proofErr w:type="spellEnd"/>
      <w:r w:rsidR="00807CEC">
        <w:rPr>
          <w:rFonts w:ascii="Times New Roman" w:hAnsi="Times New Roman" w:cs="Times New Roman"/>
          <w:i/>
          <w:iCs/>
          <w:sz w:val="24"/>
          <w:szCs w:val="24"/>
        </w:rPr>
        <w:t xml:space="preserve"> Research,</w:t>
      </w:r>
      <w:r w:rsidR="002C3549"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C3549" w:rsidRPr="00CF1E68">
        <w:rPr>
          <w:rFonts w:ascii="Times New Roman" w:hAnsi="Times New Roman" w:cs="Times New Roman"/>
          <w:sz w:val="24"/>
          <w:szCs w:val="24"/>
        </w:rPr>
        <w:t>6(2), 60-75, https://doi.org/10.37441/cejer/2024/6/2/15117</w:t>
      </w:r>
    </w:p>
    <w:p w14:paraId="3108CBE9" w14:textId="06787457" w:rsidR="00B462FC" w:rsidRPr="00CF1E68" w:rsidRDefault="00B462FC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>Hegedűs, G., &amp; Csépes, I. (2025). Miért választják a kiegészítő angol nyelvi árnyékoktatást a nyelvtanulók? I</w:t>
      </w:r>
      <w:r w:rsidR="00E61D7E" w:rsidRPr="00CF1E68">
        <w:rPr>
          <w:rFonts w:ascii="Times New Roman" w:hAnsi="Times New Roman" w:cs="Times New Roman"/>
          <w:sz w:val="24"/>
          <w:szCs w:val="24"/>
        </w:rPr>
        <w:t>skolakultúra:</w:t>
      </w:r>
      <w:r w:rsidR="00E61D7E"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Pedagógusok szakmai-tudományos folyóirata</w:t>
      </w:r>
      <w:r w:rsidR="00E61D7E" w:rsidRPr="00CF1E68">
        <w:rPr>
          <w:rFonts w:ascii="Times New Roman" w:hAnsi="Times New Roman" w:cs="Times New Roman"/>
          <w:sz w:val="24"/>
          <w:szCs w:val="24"/>
        </w:rPr>
        <w:t>,</w:t>
      </w:r>
      <w:r w:rsidRPr="00CF1E68">
        <w:rPr>
          <w:rFonts w:ascii="Times New Roman" w:hAnsi="Times New Roman" w:cs="Times New Roman"/>
          <w:sz w:val="24"/>
          <w:szCs w:val="24"/>
        </w:rPr>
        <w:t xml:space="preserve"> 35(1), 19–36. http://doi.org/10.14232/iskkult.2025.1.19</w:t>
      </w:r>
    </w:p>
    <w:p w14:paraId="6A5327DB" w14:textId="1EED58E0" w:rsidR="000B30E1" w:rsidRPr="000B30E1" w:rsidRDefault="00E61D7E">
      <w:pPr>
        <w:pStyle w:val="Listaszerbekezds"/>
        <w:numPr>
          <w:ilvl w:val="0"/>
          <w:numId w:val="10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1E68">
        <w:rPr>
          <w:rFonts w:ascii="Times New Roman" w:hAnsi="Times New Roman" w:cs="Times New Roman"/>
          <w:sz w:val="24"/>
          <w:szCs w:val="24"/>
        </w:rPr>
        <w:t>Ridzig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</w:t>
      </w:r>
      <w:r w:rsidR="00B462FC" w:rsidRPr="00CF1E68">
        <w:rPr>
          <w:rFonts w:ascii="Times New Roman" w:hAnsi="Times New Roman" w:cs="Times New Roman"/>
          <w:sz w:val="24"/>
          <w:szCs w:val="24"/>
        </w:rPr>
        <w:t>G</w:t>
      </w:r>
      <w:r w:rsidRPr="00CF1E68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H</w:t>
      </w:r>
      <w:r w:rsidRPr="00CF1E68">
        <w:rPr>
          <w:rFonts w:ascii="Times New Roman" w:hAnsi="Times New Roman" w:cs="Times New Roman"/>
          <w:sz w:val="24"/>
          <w:szCs w:val="24"/>
        </w:rPr>
        <w:t>rabéczy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>, A</w:t>
      </w:r>
      <w:r w:rsidR="00B462FC" w:rsidRPr="00CF1E68">
        <w:rPr>
          <w:rFonts w:ascii="Times New Roman" w:hAnsi="Times New Roman" w:cs="Times New Roman"/>
          <w:sz w:val="24"/>
          <w:szCs w:val="24"/>
        </w:rPr>
        <w:t>., &amp; H</w:t>
      </w:r>
      <w:r w:rsidRPr="00CF1E68">
        <w:rPr>
          <w:rFonts w:ascii="Times New Roman" w:hAnsi="Times New Roman" w:cs="Times New Roman"/>
          <w:sz w:val="24"/>
          <w:szCs w:val="24"/>
        </w:rPr>
        <w:t>egedűs, G</w:t>
      </w:r>
      <w:r w:rsidR="00B462FC" w:rsidRPr="00CF1E68">
        <w:rPr>
          <w:rFonts w:ascii="Times New Roman" w:hAnsi="Times New Roman" w:cs="Times New Roman"/>
          <w:sz w:val="24"/>
          <w:szCs w:val="24"/>
        </w:rPr>
        <w:t xml:space="preserve">. (2024).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 w:rsidR="00B462FC" w:rsidRPr="00CF1E68">
        <w:rPr>
          <w:rFonts w:ascii="Times New Roman" w:hAnsi="Times New Roman" w:cs="Times New Roman"/>
          <w:sz w:val="24"/>
          <w:szCs w:val="24"/>
        </w:rPr>
        <w:t xml:space="preserve"> English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B462FC"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B462FC"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B462FC"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="00B462FC"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="00B462FC"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="00B462FC" w:rsidRPr="00CF1E68">
        <w:rPr>
          <w:rFonts w:ascii="Times New Roman" w:hAnsi="Times New Roman" w:cs="Times New Roman"/>
          <w:sz w:val="24"/>
          <w:szCs w:val="24"/>
        </w:rPr>
        <w:t xml:space="preserve"> During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462FC"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2FC" w:rsidRPr="00CF1E68">
        <w:rPr>
          <w:rFonts w:ascii="Times New Roman" w:hAnsi="Times New Roman" w:cs="Times New Roman"/>
          <w:sz w:val="24"/>
          <w:szCs w:val="24"/>
        </w:rPr>
        <w:t>Pandemic</w:t>
      </w:r>
      <w:proofErr w:type="spellEnd"/>
      <w:r w:rsidR="00B462FC" w:rsidRPr="00CF1E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Central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European Journal of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Educational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Research</w:t>
      </w:r>
      <w:r w:rsidR="00B462FC" w:rsidRPr="00CF1E68">
        <w:rPr>
          <w:rFonts w:ascii="Times New Roman" w:hAnsi="Times New Roman" w:cs="Times New Roman"/>
          <w:sz w:val="24"/>
          <w:szCs w:val="24"/>
        </w:rPr>
        <w:t xml:space="preserve">, 6(1), 20–31. </w:t>
      </w:r>
      <w:hyperlink r:id="rId8" w:history="1">
        <w:r w:rsidR="00CF1E68" w:rsidRPr="00CF1E68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http://doi.org/10.37441/cejer/2024/6/1/13357</w:t>
        </w:r>
      </w:hyperlink>
    </w:p>
    <w:p w14:paraId="1D3D74C2" w14:textId="5CE1636A" w:rsidR="00037726" w:rsidRPr="00CF1E68" w:rsidRDefault="00037726" w:rsidP="00CF1E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1E68">
        <w:rPr>
          <w:rFonts w:ascii="Times New Roman" w:hAnsi="Times New Roman" w:cs="Times New Roman"/>
          <w:b/>
          <w:bCs/>
          <w:sz w:val="24"/>
          <w:szCs w:val="24"/>
        </w:rPr>
        <w:t>Könyvismertetés, recenzió</w:t>
      </w:r>
    </w:p>
    <w:p w14:paraId="34C30D27" w14:textId="77777777" w:rsidR="00CF1E68" w:rsidRPr="00CF1E68" w:rsidRDefault="00CF1E68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Hegedűs, G. (2020).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Contemporary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motivation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– 60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since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Gardner and Lambert (1959).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Hungarian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Educational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Research Journal</w:t>
      </w:r>
      <w:r w:rsidRPr="00CF1E68">
        <w:rPr>
          <w:rFonts w:ascii="Times New Roman" w:hAnsi="Times New Roman" w:cs="Times New Roman"/>
          <w:sz w:val="24"/>
          <w:szCs w:val="24"/>
        </w:rPr>
        <w:t xml:space="preserve"> (HERJ), 10(2), 176–179. </w:t>
      </w:r>
      <w:hyperlink r:id="rId9" w:history="1">
        <w:r w:rsidRPr="00CF1E68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http://doi.org/10.1556/063.2020.00018</w:t>
        </w:r>
      </w:hyperlink>
    </w:p>
    <w:p w14:paraId="575F2662" w14:textId="77777777" w:rsidR="002C3549" w:rsidRPr="00CF1E68" w:rsidRDefault="002C3549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Hegedűs, G. (2021). Curriculum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Visegrád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Four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Decades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Fall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Communism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Tomáš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Janík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Štefan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Porubský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Magdolna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Chrappán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Kinga Kuszák.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Central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European Journal of </w:t>
      </w:r>
      <w:proofErr w:type="spellStart"/>
      <w:r w:rsidRPr="00CF1E68">
        <w:rPr>
          <w:rFonts w:ascii="Times New Roman" w:hAnsi="Times New Roman" w:cs="Times New Roman"/>
          <w:i/>
          <w:iCs/>
          <w:sz w:val="24"/>
          <w:szCs w:val="24"/>
        </w:rPr>
        <w:t>Educational</w:t>
      </w:r>
      <w:proofErr w:type="spellEnd"/>
      <w:r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Research</w:t>
      </w:r>
      <w:r w:rsidRPr="00CF1E68">
        <w:rPr>
          <w:rFonts w:ascii="Times New Roman" w:hAnsi="Times New Roman" w:cs="Times New Roman"/>
          <w:sz w:val="24"/>
          <w:szCs w:val="24"/>
        </w:rPr>
        <w:t>, 3(3), 144–146. http://doi.org/10.37441/cejer/2021/3/3/10062</w:t>
      </w:r>
    </w:p>
    <w:p w14:paraId="1CCF2873" w14:textId="377F7D23" w:rsidR="002C3549" w:rsidRPr="00CF1E68" w:rsidRDefault="00DF2323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>Hegedűs, G., &amp; Godó, K. (2022). Idegennyelv-oktatás és hátrányos helyzet: a nyelvérzék és nyelvtanulási sikeresség összefüggései egy Kelet-Magyarországi hátrányos helyzetű régió 11–12 éves korú tanulóinál. [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socio-economic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situation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Correlations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aptitude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success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foreign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lastRenderedPageBreak/>
        <w:t>language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of 11–12-year-old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socio-economic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backgrounds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eastern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Hungary].</w:t>
      </w:r>
      <w:r w:rsidR="00E61D7E"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1D7E" w:rsidRPr="00CF1E68">
        <w:rPr>
          <w:rFonts w:ascii="Times New Roman" w:hAnsi="Times New Roman" w:cs="Times New Roman"/>
          <w:i/>
          <w:iCs/>
          <w:sz w:val="24"/>
          <w:szCs w:val="24"/>
        </w:rPr>
        <w:t>Hungarian</w:t>
      </w:r>
      <w:proofErr w:type="spellEnd"/>
      <w:r w:rsidR="00E61D7E"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61D7E" w:rsidRPr="00CF1E68">
        <w:rPr>
          <w:rFonts w:ascii="Times New Roman" w:hAnsi="Times New Roman" w:cs="Times New Roman"/>
          <w:i/>
          <w:iCs/>
          <w:sz w:val="24"/>
          <w:szCs w:val="24"/>
        </w:rPr>
        <w:t>Educational</w:t>
      </w:r>
      <w:proofErr w:type="spellEnd"/>
      <w:r w:rsidR="00E61D7E" w:rsidRPr="00CF1E68">
        <w:rPr>
          <w:rFonts w:ascii="Times New Roman" w:hAnsi="Times New Roman" w:cs="Times New Roman"/>
          <w:i/>
          <w:iCs/>
          <w:sz w:val="24"/>
          <w:szCs w:val="24"/>
        </w:rPr>
        <w:t xml:space="preserve"> Research Journal</w:t>
      </w:r>
      <w:r w:rsidRPr="00CF1E68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="002C3549" w:rsidRPr="00CF1E68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http://doi.org/10.1556/063.2022.00195</w:t>
        </w:r>
      </w:hyperlink>
    </w:p>
    <w:p w14:paraId="3B02F125" w14:textId="2CDBE768" w:rsidR="002C3549" w:rsidRPr="00CF1E68" w:rsidRDefault="002C3549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Hegedűs, G. (2025). Pedagógiai perspektívák: a megküzdés, fejlődés és nevelés dimenziói. </w:t>
      </w:r>
      <w:r w:rsidRPr="00CF1E68">
        <w:rPr>
          <w:rFonts w:ascii="Times New Roman" w:hAnsi="Times New Roman" w:cs="Times New Roman"/>
          <w:i/>
          <w:iCs/>
          <w:sz w:val="24"/>
          <w:szCs w:val="24"/>
        </w:rPr>
        <w:t>Sárospataki Füzetek</w:t>
      </w:r>
      <w:r w:rsidRPr="00CF1E68">
        <w:rPr>
          <w:rFonts w:ascii="Times New Roman" w:hAnsi="Times New Roman" w:cs="Times New Roman"/>
          <w:sz w:val="24"/>
          <w:szCs w:val="24"/>
        </w:rPr>
        <w:t xml:space="preserve">, 29(1), 165–167. </w:t>
      </w:r>
      <w:hyperlink r:id="rId11" w:history="1">
        <w:r w:rsidRPr="00CF1E68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http://doi.org/10.59914/sf.29.2025.1.14</w:t>
        </w:r>
      </w:hyperlink>
    </w:p>
    <w:p w14:paraId="6000DA34" w14:textId="0891F9C1" w:rsidR="00B462FC" w:rsidRPr="00CF1E68" w:rsidRDefault="00CF1E68" w:rsidP="00CF1E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DF2323" w:rsidRPr="00CF1E68">
        <w:rPr>
          <w:rFonts w:ascii="Times New Roman" w:hAnsi="Times New Roman" w:cs="Times New Roman"/>
          <w:b/>
          <w:bCs/>
          <w:sz w:val="24"/>
          <w:szCs w:val="24"/>
        </w:rPr>
        <w:t>gyéb tudományos közlemény</w:t>
      </w:r>
    </w:p>
    <w:p w14:paraId="244E605E" w14:textId="004452D8" w:rsidR="00ED795E" w:rsidRP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 xml:space="preserve">Ceglédi, T.,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Pallay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, K., Hegedűs, G., Orgován, V., &amp; Balogh, J. (2022). Mit (nem) tudunk a roma szülőkről? Egy szisztematikus szakirodalom-elemzés tanulságai nemzetközi perspektívából. In: 21. századi képességek, írásbeliség, esélyegyenlőség. Absztraktkötet: XXII. Országos Neveléstudományi Konferencia. Szerk.: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Steklács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János, Molnár-Kovács Zsófia, MTA Pedagógiai Tudományos Bizottság PTE BTK Neveléstudományi Intézet, Pécs, 177, 2022. ISBN: 9789636260576</w:t>
      </w:r>
    </w:p>
    <w:p w14:paraId="7E4A7FDC" w14:textId="79201274" w:rsid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1E68">
        <w:rPr>
          <w:rFonts w:ascii="Times New Roman" w:hAnsi="Times New Roman" w:cs="Times New Roman"/>
          <w:sz w:val="24"/>
          <w:szCs w:val="24"/>
        </w:rPr>
        <w:t>Fónai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M., Ceglédi, T.,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Pallay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K., &amp; Hegedűs, G. (2024).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(and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Don’t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Roma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Lessons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an International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Tension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Trust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Transformation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.” 16th European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Sociological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(ESA)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>, Porto. 2024.08.27-30.</w:t>
      </w:r>
    </w:p>
    <w:p w14:paraId="6DB4AB85" w14:textId="77777777" w:rsidR="00ED795E" w:rsidRP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 xml:space="preserve">Hegedűs, G. (2021).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Motivations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participation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shadow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in English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. In: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Contemporary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Crossroads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in English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Linguistics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Abstracts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. Szerk.: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Csizér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Kata; Dóczi Brigitta; Illés Éva; Katona László; Kálmán Csaba;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Öveges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Enikő; Tankó Gyula;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Tartsay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Németh Nóra;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Wind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Attila, Eötvös Loránd Tudományegyetem, Budapest, 32, 2021. ISBN: 9789634893776</w:t>
      </w:r>
    </w:p>
    <w:p w14:paraId="4725056D" w14:textId="77777777" w:rsidR="00ED795E" w:rsidRP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>Hegedűs, G. (2021). Az árnyékoktatásban való részvétel motivációi, hatásai és eredményei az angol nyelv tanításában. In: XXI. Országos Neveléstudományi Konferencia: A neveléstudomány válaszai a jövő kihívásaira: Absztraktkötet. Szerk.: Molnár Gyöngyvér, Tóth Edit, MTA Pedagógia Tudományos Bizottsága; SZTE Neveléstudományi Intézet, Szeged, 351, 2021. ISBN: 9789633068335</w:t>
      </w:r>
    </w:p>
    <w:p w14:paraId="724E0707" w14:textId="77777777" w:rsidR="00ED795E" w:rsidRP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 xml:space="preserve">Hegedűs, G. (2022).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Exploring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Context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ot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Participation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in English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Shadow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Education: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of a Pilot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. In: X. Jubileumi interdiszciplináris doktorandusz konferencia 2021 tanulmánykötet = 10th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jubilee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interdisciplinary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doctoral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. Szerk.: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Kajos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Luca Fanni; Bali Cintia;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Preisz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Zsolt; Szabó Rebeka, Pécsi Tudományegyetem Doktorandusz Önkormányzat, Pécs, 322-339, 2022. ISBN: 9789634298199</w:t>
      </w:r>
    </w:p>
    <w:p w14:paraId="36708EFB" w14:textId="77777777" w:rsidR="00ED795E" w:rsidRP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 xml:space="preserve">Hegedűs, G. (2022). The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interrelationship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in EFL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participation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shadow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. In: Oktatás egy változó világban – Kutatás, innováció, fejlesztés In: Oktatás egy változó világban - Kutatás, innováció, fejlesztés: absztraktfüzet. Szerk.: Juhász Erika -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Kattein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>-Pornói Rita), Budapesti Műszaki és Gazdaságtudományi Egyetem, Budapest, 244, 2022. ISBN: 9786155657115</w:t>
      </w:r>
    </w:p>
    <w:p w14:paraId="1729FB58" w14:textId="77777777" w:rsidR="00ED795E" w:rsidRP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 xml:space="preserve">Hegedűs, G. (2022). A formális angol nyelvtanítás és az árnyékoktatásban való részvétel közötti összefüggések feltárása egy kvalitatív pilot tanulmány keretében. In: Oktatás egy változó világban - Kutatás, innováció, fejlesztés: absztraktfüzet. Szerk.: </w:t>
      </w:r>
      <w:r w:rsidRPr="00ED795E">
        <w:rPr>
          <w:rFonts w:ascii="Times New Roman" w:hAnsi="Times New Roman" w:cs="Times New Roman"/>
          <w:sz w:val="24"/>
          <w:szCs w:val="24"/>
        </w:rPr>
        <w:lastRenderedPageBreak/>
        <w:t xml:space="preserve">Juhász Erika,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Kattein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>-Pornói Rita, Budapesti Műszaki és Gazdaságtudományi Egyetem, Budapest, 273, 2022. ISBN: 9786155657115</w:t>
      </w:r>
    </w:p>
    <w:p w14:paraId="4D187800" w14:textId="77777777" w:rsidR="00ED795E" w:rsidRPr="00CF1E68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Hegedűs, G. (2023).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English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Tuition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Significance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Capital. In: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Abstracts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6th International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of Education 2023 (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2023).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.: Brian D.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Beitzel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International Institute of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Management,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Pitakotte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Srí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Lanka, 80, 2023. ISBN: 9786245746378</w:t>
      </w:r>
    </w:p>
    <w:p w14:paraId="78C82457" w14:textId="0B493995" w:rsidR="00DF2323" w:rsidRPr="00CF1E68" w:rsidRDefault="00DF2323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Hegedűs, G. (2025). </w:t>
      </w:r>
      <w:r w:rsidRPr="00CF1E68">
        <w:rPr>
          <w:rFonts w:ascii="Times New Roman" w:hAnsi="Times New Roman" w:cs="Times New Roman"/>
          <w:i/>
          <w:iCs/>
          <w:sz w:val="24"/>
          <w:szCs w:val="24"/>
        </w:rPr>
        <w:t>Fókuszban az árnyékoktatás</w:t>
      </w:r>
      <w:r w:rsidRPr="00CF1E68">
        <w:rPr>
          <w:rFonts w:ascii="Times New Roman" w:hAnsi="Times New Roman" w:cs="Times New Roman"/>
          <w:sz w:val="24"/>
          <w:szCs w:val="24"/>
        </w:rPr>
        <w:t xml:space="preserve">. </w:t>
      </w:r>
      <w:r w:rsidR="001A16BC" w:rsidRPr="00CF1E68">
        <w:rPr>
          <w:rFonts w:ascii="Times New Roman" w:hAnsi="Times New Roman" w:cs="Times New Roman"/>
          <w:i/>
          <w:iCs/>
          <w:sz w:val="24"/>
          <w:szCs w:val="24"/>
        </w:rPr>
        <w:t>Az angol nyelvi árnyékoktatás eredményessége egy északkelet-magyarországi vizsgálat eredményei tükrében</w:t>
      </w:r>
      <w:r w:rsidR="001A16BC" w:rsidRPr="00CF1E68">
        <w:rPr>
          <w:rFonts w:ascii="Times New Roman" w:hAnsi="Times New Roman" w:cs="Times New Roman"/>
          <w:sz w:val="24"/>
          <w:szCs w:val="24"/>
        </w:rPr>
        <w:t xml:space="preserve">. </w:t>
      </w:r>
      <w:r w:rsidRPr="00CF1E68">
        <w:rPr>
          <w:rFonts w:ascii="Times New Roman" w:hAnsi="Times New Roman" w:cs="Times New Roman"/>
          <w:sz w:val="24"/>
          <w:szCs w:val="24"/>
        </w:rPr>
        <w:t>Disszertáció.</w:t>
      </w:r>
    </w:p>
    <w:p w14:paraId="465F95EE" w14:textId="77777777" w:rsidR="00ED795E" w:rsidRP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 xml:space="preserve">Hegedűs, G., &amp; Major, E. (2022).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capital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achievement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shadow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quantitative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tutoring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. In: XI. Interdiszciplináris Doktorandusz Konferencia 2022. november 25-26 = 11th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Interdisciplinary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Doctoral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25-26th of </w:t>
      </w:r>
      <w:proofErr w:type="gramStart"/>
      <w:r w:rsidRPr="00ED795E">
        <w:rPr>
          <w:rFonts w:ascii="Times New Roman" w:hAnsi="Times New Roman" w:cs="Times New Roman"/>
          <w:sz w:val="24"/>
          <w:szCs w:val="24"/>
        </w:rPr>
        <w:t>November</w:t>
      </w:r>
      <w:proofErr w:type="gramEnd"/>
      <w:r w:rsidRPr="00ED795E">
        <w:rPr>
          <w:rFonts w:ascii="Times New Roman" w:hAnsi="Times New Roman" w:cs="Times New Roman"/>
          <w:sz w:val="24"/>
          <w:szCs w:val="24"/>
        </w:rPr>
        <w:t xml:space="preserve"> 2022: absztraktkötet =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Abstracts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/szerk.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Kajos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Luca Fanni, Bali Cintia, Puskás Tamás, Horváth-Polgár Petra Ibolya,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Glázer-Kniesz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Adrienn,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Tislér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Ádám, Kovács Eszter, Pécsi Tudományegyetem Doktorandusz Önkormányzat, Pécs, 156, 2022. ISBN: 9789636260699</w:t>
      </w:r>
    </w:p>
    <w:p w14:paraId="5C07AB71" w14:textId="77777777" w:rsidR="00ED795E" w:rsidRP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 xml:space="preserve">Hegedűs, G., &amp; Major, E. (2022). Megvalósuló jó gyakorlatok a szülők-pedagógusok-tanulók kapcsolattartásában. In: 21. századi képességek, írásbeliség, esélyegyenlőség. Absztraktkötet: XXII. Országos Neveléstudományi Konferencia. Szerk.: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Steklács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János, Molnár-Kovács Zsófia, MTA Pedagógiai Tudományos Bizottság PTE BTK Neveléstudományi Intézet, Pécs, 72, 2022. ISBN: 9789636260576</w:t>
      </w:r>
    </w:p>
    <w:p w14:paraId="7D355A96" w14:textId="77777777" w:rsidR="00FF5D23" w:rsidRPr="00CF1E68" w:rsidRDefault="00DF2323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Hegedűs, G., &amp; Major, E. (2023).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Interrelationships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capital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quantitative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pilot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. In XI. Interdiszciplináris Doktorandusz Konferencia </w:t>
      </w:r>
      <w:r w:rsidR="00FF5D23" w:rsidRPr="00CF1E68">
        <w:rPr>
          <w:rFonts w:ascii="Times New Roman" w:hAnsi="Times New Roman" w:cs="Times New Roman"/>
          <w:sz w:val="24"/>
          <w:szCs w:val="24"/>
        </w:rPr>
        <w:t xml:space="preserve">25-26th of </w:t>
      </w:r>
      <w:proofErr w:type="gramStart"/>
      <w:r w:rsidR="00FF5D23" w:rsidRPr="00CF1E68">
        <w:rPr>
          <w:rFonts w:ascii="Times New Roman" w:hAnsi="Times New Roman" w:cs="Times New Roman"/>
          <w:sz w:val="24"/>
          <w:szCs w:val="24"/>
        </w:rPr>
        <w:t>November</w:t>
      </w:r>
      <w:proofErr w:type="gramEnd"/>
      <w:r w:rsidR="00FF5D23" w:rsidRPr="00CF1E68">
        <w:rPr>
          <w:rFonts w:ascii="Times New Roman" w:hAnsi="Times New Roman" w:cs="Times New Roman"/>
          <w:sz w:val="24"/>
          <w:szCs w:val="24"/>
        </w:rPr>
        <w:t xml:space="preserve"> 2022: absztraktkötet = </w:t>
      </w:r>
      <w:proofErr w:type="spellStart"/>
      <w:r w:rsidR="00FF5D23" w:rsidRPr="00CF1E68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="00FF5D23" w:rsidRPr="00CF1E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F5D23" w:rsidRPr="00CF1E68">
        <w:rPr>
          <w:rFonts w:ascii="Times New Roman" w:hAnsi="Times New Roman" w:cs="Times New Roman"/>
          <w:sz w:val="24"/>
          <w:szCs w:val="24"/>
        </w:rPr>
        <w:t>Abstracts</w:t>
      </w:r>
      <w:proofErr w:type="spellEnd"/>
      <w:r w:rsidR="00FF5D23" w:rsidRPr="00CF1E68">
        <w:rPr>
          <w:rFonts w:ascii="Times New Roman" w:hAnsi="Times New Roman" w:cs="Times New Roman"/>
          <w:sz w:val="24"/>
          <w:szCs w:val="24"/>
        </w:rPr>
        <w:t xml:space="preserve">. Szerk.: </w:t>
      </w:r>
      <w:proofErr w:type="spellStart"/>
      <w:r w:rsidR="00FF5D23" w:rsidRPr="00CF1E68">
        <w:rPr>
          <w:rFonts w:ascii="Times New Roman" w:hAnsi="Times New Roman" w:cs="Times New Roman"/>
          <w:sz w:val="24"/>
          <w:szCs w:val="24"/>
        </w:rPr>
        <w:t>Kajos</w:t>
      </w:r>
      <w:proofErr w:type="spellEnd"/>
      <w:r w:rsidR="00FF5D23" w:rsidRPr="00CF1E68">
        <w:rPr>
          <w:rFonts w:ascii="Times New Roman" w:hAnsi="Times New Roman" w:cs="Times New Roman"/>
          <w:sz w:val="24"/>
          <w:szCs w:val="24"/>
        </w:rPr>
        <w:t xml:space="preserve"> Luca Fanni; Bali Cintia; Puskás Tamás; Horváth-Polgár Petra Ibolya; </w:t>
      </w:r>
      <w:proofErr w:type="spellStart"/>
      <w:r w:rsidR="00FF5D23" w:rsidRPr="00CF1E68">
        <w:rPr>
          <w:rFonts w:ascii="Times New Roman" w:hAnsi="Times New Roman" w:cs="Times New Roman"/>
          <w:sz w:val="24"/>
          <w:szCs w:val="24"/>
        </w:rPr>
        <w:t>Glázer-Kniesz</w:t>
      </w:r>
      <w:proofErr w:type="spellEnd"/>
      <w:r w:rsidR="00FF5D23" w:rsidRPr="00CF1E68">
        <w:rPr>
          <w:rFonts w:ascii="Times New Roman" w:hAnsi="Times New Roman" w:cs="Times New Roman"/>
          <w:sz w:val="24"/>
          <w:szCs w:val="24"/>
        </w:rPr>
        <w:t xml:space="preserve"> Adrienn; </w:t>
      </w:r>
      <w:proofErr w:type="spellStart"/>
      <w:r w:rsidR="00FF5D23" w:rsidRPr="00CF1E68">
        <w:rPr>
          <w:rFonts w:ascii="Times New Roman" w:hAnsi="Times New Roman" w:cs="Times New Roman"/>
          <w:sz w:val="24"/>
          <w:szCs w:val="24"/>
        </w:rPr>
        <w:t>Tislér</w:t>
      </w:r>
      <w:proofErr w:type="spellEnd"/>
      <w:r w:rsidR="00FF5D23" w:rsidRPr="00CF1E68">
        <w:rPr>
          <w:rFonts w:ascii="Times New Roman" w:hAnsi="Times New Roman" w:cs="Times New Roman"/>
          <w:sz w:val="24"/>
          <w:szCs w:val="24"/>
        </w:rPr>
        <w:t xml:space="preserve"> Ádám; Kovács Eszter, Pécsi Tudományegyetem Doktorandusz Önkormányzat, Pécs, 269-280, 2022. ISBN: 9789636260705</w:t>
      </w:r>
    </w:p>
    <w:p w14:paraId="7EC086BE" w14:textId="157351BC" w:rsidR="00FF5D23" w:rsidRDefault="00DF2323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Major, E., Bencze, Á., Dorogi, A., Rétháti, C., &amp; Hegedűs, G. (2023). A szülői </w:t>
      </w:r>
      <w:proofErr w:type="spellStart"/>
      <w:r w:rsidRPr="00CF1E68">
        <w:rPr>
          <w:rFonts w:ascii="Times New Roman" w:hAnsi="Times New Roman" w:cs="Times New Roman"/>
          <w:sz w:val="24"/>
          <w:szCs w:val="24"/>
        </w:rPr>
        <w:t>bevonódás</w:t>
      </w:r>
      <w:proofErr w:type="spellEnd"/>
      <w:r w:rsidRPr="00CF1E68">
        <w:rPr>
          <w:rFonts w:ascii="Times New Roman" w:hAnsi="Times New Roman" w:cs="Times New Roman"/>
          <w:sz w:val="24"/>
          <w:szCs w:val="24"/>
        </w:rPr>
        <w:t xml:space="preserve"> mintázatai az Országos kompetenciamérés adatai alapján. In ONK2023 </w:t>
      </w:r>
      <w:r w:rsidR="00FF5D23" w:rsidRPr="00CF1E68">
        <w:rPr>
          <w:rFonts w:ascii="Times New Roman" w:hAnsi="Times New Roman" w:cs="Times New Roman"/>
          <w:sz w:val="24"/>
          <w:szCs w:val="24"/>
        </w:rPr>
        <w:t>Absztraktkötet:</w:t>
      </w:r>
      <w:r w:rsidRPr="00CF1E68">
        <w:rPr>
          <w:rFonts w:ascii="Times New Roman" w:hAnsi="Times New Roman" w:cs="Times New Roman"/>
          <w:sz w:val="24"/>
          <w:szCs w:val="24"/>
        </w:rPr>
        <w:t xml:space="preserve"> Elkötelezettség és rugalmasság: a neveléstudomány útjai az átalakuló </w:t>
      </w:r>
      <w:r w:rsidR="00FF5D23" w:rsidRPr="00CF1E68">
        <w:rPr>
          <w:rFonts w:ascii="Times New Roman" w:hAnsi="Times New Roman" w:cs="Times New Roman"/>
          <w:sz w:val="24"/>
          <w:szCs w:val="24"/>
        </w:rPr>
        <w:t>világban: Absztraktkötet. Szerk.: Bajzáth Angéla, Csányi Kinga, Győri János, MTA Pedagógiai Tudományos Bizottság; ELTE Pedagógiai és Pszichológiai Kar, Budapest, 35, 2023. ISBN: 9789634896111</w:t>
      </w:r>
    </w:p>
    <w:p w14:paraId="109ABE22" w14:textId="77777777" w:rsid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>Hegedűs, G., &amp; Csépes, I. (2024). Az oktatás színtere és a magán nyelvoktatásban való részvétel összefüggéseinek vizsgálata. In: XXIV. Országos Neveléstudományi Konferencia. Oktatás és nevelés a társadalmi jólét szolgálatában. A nevelés és az oktatás kihívásai a válságok korában: Absztraktkötet. Szerk.: Bocsi Veronika, Csók Cintia, MTA Pedagógiai Tudományos Bizottság, Debreceni Egyetem Gyermeknevelési és Gyógypedagógiai Kar, Debreceni Egyetem Bölcsészettudományi Kar, Nevelés- és Művelődéstudományi Intézet, Debrecen, 92, 2024. ISBN: 9789634906551</w:t>
      </w:r>
    </w:p>
    <w:p w14:paraId="3D6500AC" w14:textId="3A0CB54D" w:rsidR="00ED795E" w:rsidRPr="00ED795E" w:rsidRDefault="00ED795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95E">
        <w:rPr>
          <w:rFonts w:ascii="Times New Roman" w:hAnsi="Times New Roman" w:cs="Times New Roman"/>
          <w:sz w:val="24"/>
          <w:szCs w:val="24"/>
        </w:rPr>
        <w:t xml:space="preserve">Hegedűs, G., &amp; Major, E. (2025).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Enhancing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Parental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in Education: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Implications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. In: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Teachers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' and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collaboration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 xml:space="preserve"> = </w:t>
      </w:r>
      <w:r w:rsidRPr="00ED795E">
        <w:rPr>
          <w:rFonts w:ascii="Times New Roman" w:hAnsi="Times New Roman" w:cs="Times New Roman"/>
          <w:sz w:val="24"/>
          <w:szCs w:val="24"/>
        </w:rPr>
        <w:lastRenderedPageBreak/>
        <w:t xml:space="preserve">Pedagógusok és szülők együttműködése a </w:t>
      </w:r>
      <w:r w:rsidR="00E83087" w:rsidRPr="00ED795E">
        <w:rPr>
          <w:rFonts w:ascii="Times New Roman" w:hAnsi="Times New Roman" w:cs="Times New Roman"/>
          <w:sz w:val="24"/>
          <w:szCs w:val="24"/>
        </w:rPr>
        <w:t>tanulókért:</w:t>
      </w:r>
      <w:r w:rsidRPr="00ED795E">
        <w:rPr>
          <w:rFonts w:ascii="Times New Roman" w:hAnsi="Times New Roman" w:cs="Times New Roman"/>
          <w:sz w:val="24"/>
          <w:szCs w:val="24"/>
        </w:rPr>
        <w:t xml:space="preserve"> Az MTA-DE-CSATOKK Kutatócsoport zárókonferencia: </w:t>
      </w:r>
      <w:proofErr w:type="spellStart"/>
      <w:r w:rsidRPr="00ED795E">
        <w:rPr>
          <w:rFonts w:ascii="Times New Roman" w:hAnsi="Times New Roman" w:cs="Times New Roman"/>
          <w:sz w:val="24"/>
          <w:szCs w:val="24"/>
        </w:rPr>
        <w:t>absztaktkötet</w:t>
      </w:r>
      <w:proofErr w:type="spellEnd"/>
      <w:r w:rsidRPr="00ED795E">
        <w:rPr>
          <w:rFonts w:ascii="Times New Roman" w:hAnsi="Times New Roman" w:cs="Times New Roman"/>
          <w:sz w:val="24"/>
          <w:szCs w:val="24"/>
        </w:rPr>
        <w:t>. Szerk.: Pusztai Gabriella, Ceglédi Tímea, Bacskai Katinka, Papp Hunor, CHERD-Hungary, Debrecen, 39-40, 2025. ISBN: 9786156012333</w:t>
      </w:r>
    </w:p>
    <w:p w14:paraId="35CC7ABA" w14:textId="3E74467A" w:rsidR="00FF5D23" w:rsidRPr="00CF1E68" w:rsidRDefault="00DF2323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Major, E., &amp; Hegedűs, G. (2023). Megvalósuló jógyakorlatok a szülők-pedagógusoktanulók kapcsolattartásában. </w:t>
      </w:r>
      <w:r w:rsidR="00FF5D23" w:rsidRPr="00CF1E68">
        <w:rPr>
          <w:rFonts w:ascii="Times New Roman" w:hAnsi="Times New Roman" w:cs="Times New Roman"/>
          <w:sz w:val="24"/>
          <w:szCs w:val="24"/>
        </w:rPr>
        <w:t>In: XXIII. Országos Neveléstudományi Konferencia: Elkötelezettség és rugalmasság: a neveléstudomány útjai az átalakuló világban: Absztraktkötet. Szerk.: Bajzáth Angéla, Csányi Kinga, Győri János, MTA Pedagógiai Tudományos Bizottság: ELTE Pedagógiai és Pszichológiai Kar, Budapest, 344, 2023. ISBN: 9789634896111</w:t>
      </w:r>
    </w:p>
    <w:p w14:paraId="29A40B2B" w14:textId="4D5A2EA3" w:rsidR="008D0A83" w:rsidRPr="00CF1E68" w:rsidRDefault="00DF2323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1E68">
        <w:rPr>
          <w:rFonts w:ascii="Times New Roman" w:hAnsi="Times New Roman" w:cs="Times New Roman"/>
          <w:sz w:val="24"/>
          <w:szCs w:val="24"/>
        </w:rPr>
        <w:t xml:space="preserve">Major, E., &amp; Hegedűs, G. (2022). Megvalósul-e az értékteremtő nevelés a családban? </w:t>
      </w:r>
      <w:r w:rsidR="008D0A83" w:rsidRPr="00CF1E68">
        <w:rPr>
          <w:rFonts w:ascii="Times New Roman" w:hAnsi="Times New Roman" w:cs="Times New Roman"/>
          <w:sz w:val="24"/>
          <w:szCs w:val="24"/>
        </w:rPr>
        <w:t xml:space="preserve">In: XI. Interdiszciplináris Doktorandusz Konferencia 2022. november 25-26 = 11th </w:t>
      </w:r>
      <w:proofErr w:type="spellStart"/>
      <w:r w:rsidR="008D0A83" w:rsidRPr="00CF1E68">
        <w:rPr>
          <w:rFonts w:ascii="Times New Roman" w:hAnsi="Times New Roman" w:cs="Times New Roman"/>
          <w:sz w:val="24"/>
          <w:szCs w:val="24"/>
        </w:rPr>
        <w:t>Interdisciplinary</w:t>
      </w:r>
      <w:proofErr w:type="spellEnd"/>
      <w:r w:rsidR="008D0A83"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0A83" w:rsidRPr="00CF1E68">
        <w:rPr>
          <w:rFonts w:ascii="Times New Roman" w:hAnsi="Times New Roman" w:cs="Times New Roman"/>
          <w:sz w:val="24"/>
          <w:szCs w:val="24"/>
        </w:rPr>
        <w:t>Doctoral</w:t>
      </w:r>
      <w:proofErr w:type="spellEnd"/>
      <w:r w:rsidR="008D0A83" w:rsidRPr="00CF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0A83" w:rsidRPr="00CF1E68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="008D0A83" w:rsidRPr="00CF1E68">
        <w:rPr>
          <w:rFonts w:ascii="Times New Roman" w:hAnsi="Times New Roman" w:cs="Times New Roman"/>
          <w:sz w:val="24"/>
          <w:szCs w:val="24"/>
        </w:rPr>
        <w:t xml:space="preserve"> 25-26th of </w:t>
      </w:r>
      <w:proofErr w:type="gramStart"/>
      <w:r w:rsidR="008D0A83" w:rsidRPr="00CF1E68">
        <w:rPr>
          <w:rFonts w:ascii="Times New Roman" w:hAnsi="Times New Roman" w:cs="Times New Roman"/>
          <w:sz w:val="24"/>
          <w:szCs w:val="24"/>
        </w:rPr>
        <w:t>November</w:t>
      </w:r>
      <w:proofErr w:type="gramEnd"/>
      <w:r w:rsidR="008D0A83" w:rsidRPr="00CF1E68">
        <w:rPr>
          <w:rFonts w:ascii="Times New Roman" w:hAnsi="Times New Roman" w:cs="Times New Roman"/>
          <w:sz w:val="24"/>
          <w:szCs w:val="24"/>
        </w:rPr>
        <w:t xml:space="preserve"> 2022: absztraktkötet = </w:t>
      </w:r>
      <w:proofErr w:type="spellStart"/>
      <w:r w:rsidR="008D0A83" w:rsidRPr="00CF1E68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="008D0A83" w:rsidRPr="00CF1E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D0A83" w:rsidRPr="00CF1E68">
        <w:rPr>
          <w:rFonts w:ascii="Times New Roman" w:hAnsi="Times New Roman" w:cs="Times New Roman"/>
          <w:sz w:val="24"/>
          <w:szCs w:val="24"/>
        </w:rPr>
        <w:t>Abstracts</w:t>
      </w:r>
      <w:proofErr w:type="spellEnd"/>
      <w:r w:rsidR="008D0A83" w:rsidRPr="00CF1E68">
        <w:rPr>
          <w:rFonts w:ascii="Times New Roman" w:hAnsi="Times New Roman" w:cs="Times New Roman"/>
          <w:sz w:val="24"/>
          <w:szCs w:val="24"/>
        </w:rPr>
        <w:t xml:space="preserve">. Szerk.: </w:t>
      </w:r>
      <w:proofErr w:type="spellStart"/>
      <w:r w:rsidR="008D0A83" w:rsidRPr="00CF1E68">
        <w:rPr>
          <w:rFonts w:ascii="Times New Roman" w:hAnsi="Times New Roman" w:cs="Times New Roman"/>
          <w:sz w:val="24"/>
          <w:szCs w:val="24"/>
        </w:rPr>
        <w:t>Kajos</w:t>
      </w:r>
      <w:proofErr w:type="spellEnd"/>
      <w:r w:rsidR="008D0A83" w:rsidRPr="00CF1E68">
        <w:rPr>
          <w:rFonts w:ascii="Times New Roman" w:hAnsi="Times New Roman" w:cs="Times New Roman"/>
          <w:sz w:val="24"/>
          <w:szCs w:val="24"/>
        </w:rPr>
        <w:t xml:space="preserve"> Luca Fanni, Bali Cintia, Puskás Tamás, Horváth-Polgár Petra Ibolya, </w:t>
      </w:r>
      <w:proofErr w:type="spellStart"/>
      <w:r w:rsidR="008D0A83" w:rsidRPr="00CF1E68">
        <w:rPr>
          <w:rFonts w:ascii="Times New Roman" w:hAnsi="Times New Roman" w:cs="Times New Roman"/>
          <w:sz w:val="24"/>
          <w:szCs w:val="24"/>
        </w:rPr>
        <w:t>Glázer-Kniesz</w:t>
      </w:r>
      <w:proofErr w:type="spellEnd"/>
      <w:r w:rsidR="008D0A83" w:rsidRPr="00CF1E68">
        <w:rPr>
          <w:rFonts w:ascii="Times New Roman" w:hAnsi="Times New Roman" w:cs="Times New Roman"/>
          <w:sz w:val="24"/>
          <w:szCs w:val="24"/>
        </w:rPr>
        <w:t xml:space="preserve"> Adrienn, </w:t>
      </w:r>
      <w:proofErr w:type="spellStart"/>
      <w:r w:rsidR="008D0A83" w:rsidRPr="00CF1E68">
        <w:rPr>
          <w:rFonts w:ascii="Times New Roman" w:hAnsi="Times New Roman" w:cs="Times New Roman"/>
          <w:sz w:val="24"/>
          <w:szCs w:val="24"/>
        </w:rPr>
        <w:t>Tislér</w:t>
      </w:r>
      <w:proofErr w:type="spellEnd"/>
      <w:r w:rsidR="008D0A83" w:rsidRPr="00CF1E68">
        <w:rPr>
          <w:rFonts w:ascii="Times New Roman" w:hAnsi="Times New Roman" w:cs="Times New Roman"/>
          <w:sz w:val="24"/>
          <w:szCs w:val="24"/>
        </w:rPr>
        <w:t xml:space="preserve"> Ádám, Kovács Eszter, Pécsi Tudományegyetem Doktorandusz Önkormányzat, Pécs, 147, 2022. ISBN: 9789636260699</w:t>
      </w:r>
    </w:p>
    <w:p w14:paraId="3CC86AFB" w14:textId="077E42DD" w:rsidR="004B3AEF" w:rsidRPr="007D3384" w:rsidRDefault="004B3AEF" w:rsidP="007D3384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3" w:name="_Toc222862296"/>
      <w:r w:rsidRPr="007D3384">
        <w:rPr>
          <w:rFonts w:ascii="Times New Roman" w:hAnsi="Times New Roman" w:cs="Times New Roman"/>
          <w:b/>
          <w:bCs/>
          <w:caps/>
          <w:sz w:val="24"/>
          <w:szCs w:val="24"/>
        </w:rPr>
        <w:t>Szakmai-közéleti tevékenység</w:t>
      </w:r>
      <w:bookmarkEnd w:id="3"/>
    </w:p>
    <w:p w14:paraId="6068801C" w14:textId="2258C14A" w:rsidR="004B3AEF" w:rsidRPr="007D3384" w:rsidRDefault="004B3AEF" w:rsidP="007D338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Toc222862297"/>
      <w:r w:rsidRPr="007D3384">
        <w:rPr>
          <w:rFonts w:ascii="Times New Roman" w:hAnsi="Times New Roman" w:cs="Times New Roman"/>
          <w:b/>
          <w:bCs/>
          <w:sz w:val="24"/>
          <w:szCs w:val="24"/>
        </w:rPr>
        <w:t>Részvétel hazai és nemzetközi együttműködésekben</w:t>
      </w:r>
      <w:bookmarkEnd w:id="4"/>
    </w:p>
    <w:p w14:paraId="65356738" w14:textId="4907DD99" w:rsidR="006917DF" w:rsidRPr="006917DF" w:rsidRDefault="006917DF" w:rsidP="0098632A">
      <w:pPr>
        <w:jc w:val="both"/>
        <w:rPr>
          <w:rFonts w:ascii="Times New Roman" w:hAnsi="Times New Roman" w:cs="Times New Roman"/>
          <w:sz w:val="24"/>
          <w:szCs w:val="24"/>
        </w:rPr>
      </w:pPr>
      <w:r w:rsidRPr="006917DF">
        <w:rPr>
          <w:rFonts w:ascii="Times New Roman" w:hAnsi="Times New Roman" w:cs="Times New Roman"/>
          <w:sz w:val="24"/>
          <w:szCs w:val="24"/>
        </w:rPr>
        <w:t xml:space="preserve">2024-: </w:t>
      </w:r>
      <w:hyperlink r:id="rId12" w:history="1">
        <w:r w:rsidRPr="00B15D51">
          <w:rPr>
            <w:rStyle w:val="Hiperhivatkozs"/>
            <w:rFonts w:ascii="Times New Roman" w:hAnsi="Times New Roman" w:cs="Times New Roman"/>
            <w:color w:val="auto"/>
            <w:sz w:val="24"/>
            <w:szCs w:val="24"/>
          </w:rPr>
          <w:t>Árnyékoktatás és Közoktatás Kapcsolata Kutatócsoport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(Eötvös Loránd Tudományegyetem, Budapest) meghívott külsős tagja</w:t>
      </w:r>
      <w:r w:rsidR="007268CB">
        <w:rPr>
          <w:rFonts w:ascii="Times New Roman" w:hAnsi="Times New Roman" w:cs="Times New Roman"/>
          <w:sz w:val="24"/>
          <w:szCs w:val="24"/>
        </w:rPr>
        <w:t xml:space="preserve">ként </w:t>
      </w:r>
      <w:r>
        <w:rPr>
          <w:rFonts w:ascii="Times New Roman" w:hAnsi="Times New Roman" w:cs="Times New Roman"/>
          <w:sz w:val="24"/>
          <w:szCs w:val="24"/>
        </w:rPr>
        <w:tab/>
        <w:t xml:space="preserve">rendszeres workshopon való részvétel, </w:t>
      </w:r>
      <w:r w:rsidR="007268CB">
        <w:rPr>
          <w:rFonts w:ascii="Times New Roman" w:hAnsi="Times New Roman" w:cs="Times New Roman"/>
          <w:sz w:val="24"/>
          <w:szCs w:val="24"/>
        </w:rPr>
        <w:t xml:space="preserve">egy alkalommal </w:t>
      </w:r>
      <w:r>
        <w:rPr>
          <w:rFonts w:ascii="Times New Roman" w:hAnsi="Times New Roman" w:cs="Times New Roman"/>
          <w:sz w:val="24"/>
          <w:szCs w:val="24"/>
        </w:rPr>
        <w:t>workshop vezetője</w:t>
      </w:r>
    </w:p>
    <w:p w14:paraId="715D9E8C" w14:textId="60199A65" w:rsidR="00037726" w:rsidRDefault="006917DF" w:rsidP="00037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2025-: </w:t>
      </w:r>
      <w:r w:rsidR="0098632A">
        <w:rPr>
          <w:rFonts w:ascii="Times New Roman" w:hAnsi="Times New Roman" w:cs="Times New Roman"/>
          <w:sz w:val="24"/>
          <w:szCs w:val="24"/>
        </w:rPr>
        <w:t>The</w:t>
      </w:r>
      <w:r w:rsidR="00485C14" w:rsidRPr="00485C14">
        <w:rPr>
          <w:rFonts w:ascii="Times New Roman" w:hAnsi="Times New Roman" w:cs="Times New Roman"/>
          <w:sz w:val="24"/>
          <w:szCs w:val="24"/>
        </w:rPr>
        <w:t xml:space="preserve"> </w:t>
      </w:r>
      <w:r w:rsidR="00B15D51">
        <w:rPr>
          <w:rFonts w:ascii="Times New Roman" w:hAnsi="Times New Roman" w:cs="Times New Roman"/>
          <w:sz w:val="24"/>
          <w:szCs w:val="24"/>
        </w:rPr>
        <w:t xml:space="preserve">University of </w:t>
      </w:r>
      <w:r w:rsidR="00485C14" w:rsidRPr="00485C14">
        <w:rPr>
          <w:rFonts w:ascii="Times New Roman" w:hAnsi="Times New Roman" w:cs="Times New Roman"/>
          <w:sz w:val="24"/>
          <w:szCs w:val="24"/>
        </w:rPr>
        <w:t>Hongkong</w:t>
      </w:r>
      <w:r w:rsidR="0098632A">
        <w:rPr>
          <w:rFonts w:ascii="Times New Roman" w:hAnsi="Times New Roman" w:cs="Times New Roman"/>
          <w:sz w:val="24"/>
          <w:szCs w:val="24"/>
        </w:rPr>
        <w:t xml:space="preserve"> központú</w:t>
      </w:r>
      <w:r w:rsidR="00A961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16C">
        <w:rPr>
          <w:rFonts w:ascii="Times New Roman" w:hAnsi="Times New Roman" w:cs="Times New Roman"/>
          <w:sz w:val="24"/>
          <w:szCs w:val="24"/>
        </w:rPr>
        <w:t>Shadow</w:t>
      </w:r>
      <w:proofErr w:type="spellEnd"/>
      <w:r w:rsidR="00485C14" w:rsidRPr="00485C14">
        <w:rPr>
          <w:rFonts w:ascii="Times New Roman" w:hAnsi="Times New Roman" w:cs="Times New Roman"/>
          <w:sz w:val="24"/>
          <w:szCs w:val="24"/>
        </w:rPr>
        <w:t xml:space="preserve"> Education </w:t>
      </w:r>
      <w:proofErr w:type="spellStart"/>
      <w:r w:rsidR="00485C14" w:rsidRPr="00485C14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="00485C14" w:rsidRPr="00485C14">
        <w:rPr>
          <w:rFonts w:ascii="Times New Roman" w:hAnsi="Times New Roman" w:cs="Times New Roman"/>
          <w:sz w:val="24"/>
          <w:szCs w:val="24"/>
        </w:rPr>
        <w:t xml:space="preserve"> Interest Group</w:t>
      </w:r>
      <w:r w:rsidR="000F2EA2">
        <w:rPr>
          <w:rFonts w:ascii="Times New Roman" w:hAnsi="Times New Roman" w:cs="Times New Roman"/>
          <w:sz w:val="24"/>
          <w:szCs w:val="24"/>
        </w:rPr>
        <w:t xml:space="preserve"> (</w:t>
      </w:r>
      <w:r w:rsidR="00485C14" w:rsidRPr="00485C14">
        <w:rPr>
          <w:rFonts w:ascii="Times New Roman" w:hAnsi="Times New Roman" w:cs="Times New Roman"/>
          <w:sz w:val="24"/>
          <w:szCs w:val="24"/>
        </w:rPr>
        <w:t xml:space="preserve">SIG) </w:t>
      </w:r>
      <w:r w:rsidR="00B15D51" w:rsidRPr="00B15D51">
        <w:rPr>
          <w:rFonts w:ascii="Times New Roman" w:hAnsi="Times New Roman" w:cs="Times New Roman"/>
          <w:sz w:val="24"/>
          <w:szCs w:val="24"/>
        </w:rPr>
        <w:t>tagja</w:t>
      </w:r>
      <w:r w:rsidR="007268CB">
        <w:rPr>
          <w:rFonts w:ascii="Times New Roman" w:hAnsi="Times New Roman" w:cs="Times New Roman"/>
          <w:sz w:val="24"/>
          <w:szCs w:val="24"/>
        </w:rPr>
        <w:t xml:space="preserve">, egy </w:t>
      </w:r>
      <w:r w:rsidR="007268CB" w:rsidRPr="007268CB">
        <w:rPr>
          <w:rFonts w:ascii="Times New Roman" w:hAnsi="Times New Roman" w:cs="Times New Roman"/>
          <w:sz w:val="24"/>
          <w:szCs w:val="24"/>
        </w:rPr>
        <w:t>alkalommal</w:t>
      </w:r>
      <w:r w:rsidR="00B15D51" w:rsidRPr="007268CB">
        <w:rPr>
          <w:rFonts w:ascii="Times New Roman" w:hAnsi="Times New Roman" w:cs="Times New Roman"/>
          <w:sz w:val="24"/>
          <w:szCs w:val="24"/>
        </w:rPr>
        <w:t xml:space="preserve"> </w:t>
      </w:r>
      <w:r w:rsidR="00485C14" w:rsidRPr="007268CB">
        <w:rPr>
          <w:rFonts w:ascii="Times New Roman" w:hAnsi="Times New Roman" w:cs="Times New Roman"/>
          <w:sz w:val="24"/>
          <w:szCs w:val="24"/>
        </w:rPr>
        <w:t>előadó</w:t>
      </w:r>
    </w:p>
    <w:p w14:paraId="66BF933D" w14:textId="21A064EA" w:rsidR="00485C14" w:rsidRPr="00033F95" w:rsidRDefault="00485C14" w:rsidP="00037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A9616C">
        <w:rPr>
          <w:rFonts w:ascii="Times New Roman" w:hAnsi="Times New Roman" w:cs="Times New Roman"/>
          <w:sz w:val="24"/>
          <w:szCs w:val="24"/>
        </w:rPr>
        <w:t xml:space="preserve"> január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97FFB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Education University of Hongkong</w:t>
      </w:r>
      <w:r w:rsidR="00B15D51">
        <w:rPr>
          <w:rFonts w:ascii="Times New Roman" w:hAnsi="Times New Roman" w:cs="Times New Roman"/>
          <w:sz w:val="24"/>
          <w:szCs w:val="24"/>
        </w:rPr>
        <w:t xml:space="preserve"> delegáció számára szervezett bemutatkozó</w:t>
      </w:r>
      <w:r w:rsidR="00F94860">
        <w:rPr>
          <w:rFonts w:ascii="Times New Roman" w:hAnsi="Times New Roman" w:cs="Times New Roman"/>
          <w:sz w:val="24"/>
          <w:szCs w:val="24"/>
        </w:rPr>
        <w:t xml:space="preserve"> szakmai előadáson</w:t>
      </w:r>
      <w:r w:rsidR="0098632A">
        <w:rPr>
          <w:rFonts w:ascii="Times New Roman" w:hAnsi="Times New Roman" w:cs="Times New Roman"/>
          <w:sz w:val="24"/>
          <w:szCs w:val="24"/>
        </w:rPr>
        <w:t xml:space="preserve"> résztvevő és előadó, Debreceni Egyetem</w:t>
      </w:r>
    </w:p>
    <w:p w14:paraId="063267B4" w14:textId="404510D7" w:rsidR="004B3AEF" w:rsidRPr="007D3384" w:rsidRDefault="004B3AEF" w:rsidP="007D338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Toc222862298"/>
      <w:r w:rsidRPr="007D3384">
        <w:rPr>
          <w:rFonts w:ascii="Times New Roman" w:hAnsi="Times New Roman" w:cs="Times New Roman"/>
          <w:b/>
          <w:bCs/>
          <w:sz w:val="24"/>
          <w:szCs w:val="24"/>
        </w:rPr>
        <w:t>Szerkesztői munka, szerkesztőbizottsági tagság</w:t>
      </w:r>
      <w:bookmarkEnd w:id="5"/>
    </w:p>
    <w:p w14:paraId="17CA9228" w14:textId="77777777" w:rsidR="0068165A" w:rsidRPr="000A528F" w:rsidRDefault="0068165A">
      <w:pPr>
        <w:pStyle w:val="Listaszerbekezds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A528F">
        <w:rPr>
          <w:rFonts w:ascii="Times New Roman" w:hAnsi="Times New Roman" w:cs="Times New Roman"/>
          <w:sz w:val="24"/>
          <w:szCs w:val="24"/>
        </w:rPr>
        <w:t xml:space="preserve">2021 és 2023 között a </w:t>
      </w:r>
      <w:proofErr w:type="spellStart"/>
      <w:r w:rsidRPr="000A528F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Pr="000A528F">
        <w:rPr>
          <w:rFonts w:ascii="Times New Roman" w:hAnsi="Times New Roman" w:cs="Times New Roman"/>
          <w:sz w:val="24"/>
          <w:szCs w:val="24"/>
        </w:rPr>
        <w:t xml:space="preserve"> European Journal of </w:t>
      </w:r>
      <w:proofErr w:type="spellStart"/>
      <w:r w:rsidRPr="000A528F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0A528F">
        <w:rPr>
          <w:rFonts w:ascii="Times New Roman" w:hAnsi="Times New Roman" w:cs="Times New Roman"/>
          <w:sz w:val="24"/>
          <w:szCs w:val="24"/>
        </w:rPr>
        <w:t xml:space="preserve"> Research (CEJER) szerkesztőségi munkatársaként feladataim: </w:t>
      </w:r>
    </w:p>
    <w:p w14:paraId="381DEEF7" w14:textId="2B808F3A" w:rsidR="00965AB8" w:rsidRPr="000A528F" w:rsidRDefault="00965AB8">
      <w:pPr>
        <w:pStyle w:val="Listaszerbekezds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28F">
        <w:rPr>
          <w:rFonts w:ascii="Times New Roman" w:hAnsi="Times New Roman" w:cs="Times New Roman"/>
          <w:sz w:val="24"/>
          <w:szCs w:val="24"/>
        </w:rPr>
        <w:t xml:space="preserve">a CEJER folyóirat </w:t>
      </w:r>
      <w:proofErr w:type="spellStart"/>
      <w:r w:rsidRPr="000A528F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0A5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28F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0A528F">
        <w:rPr>
          <w:rFonts w:ascii="Times New Roman" w:hAnsi="Times New Roman" w:cs="Times New Roman"/>
          <w:sz w:val="24"/>
          <w:szCs w:val="24"/>
        </w:rPr>
        <w:t xml:space="preserve"> rovatának koordiná</w:t>
      </w:r>
      <w:r w:rsidR="00297FFB" w:rsidRPr="000A528F">
        <w:rPr>
          <w:rFonts w:ascii="Times New Roman" w:hAnsi="Times New Roman" w:cs="Times New Roman"/>
          <w:sz w:val="24"/>
          <w:szCs w:val="24"/>
        </w:rPr>
        <w:t>lása</w:t>
      </w:r>
    </w:p>
    <w:p w14:paraId="4A0FBCDB" w14:textId="16C5AA2B" w:rsidR="0068165A" w:rsidRPr="000A528F" w:rsidRDefault="0068165A">
      <w:pPr>
        <w:pStyle w:val="Listaszerbekezds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28F">
        <w:rPr>
          <w:rFonts w:ascii="Times New Roman" w:hAnsi="Times New Roman" w:cs="Times New Roman"/>
          <w:sz w:val="24"/>
          <w:szCs w:val="24"/>
        </w:rPr>
        <w:t xml:space="preserve">a CEJER folyóirat dokumentumainak szakmai elemzése és összehasonlítása hasonló témájú, </w:t>
      </w:r>
      <w:proofErr w:type="spellStart"/>
      <w:r w:rsidRPr="000A528F">
        <w:rPr>
          <w:rFonts w:ascii="Times New Roman" w:hAnsi="Times New Roman" w:cs="Times New Roman"/>
          <w:sz w:val="24"/>
          <w:szCs w:val="24"/>
        </w:rPr>
        <w:t>Scopusban</w:t>
      </w:r>
      <w:proofErr w:type="spellEnd"/>
      <w:r w:rsidRPr="000A528F">
        <w:rPr>
          <w:rFonts w:ascii="Times New Roman" w:hAnsi="Times New Roman" w:cs="Times New Roman"/>
          <w:sz w:val="24"/>
          <w:szCs w:val="24"/>
        </w:rPr>
        <w:t xml:space="preserve"> indexelt folyóiratok dokumentumaival, valamint az eredményekről szóló értékelő beszámoló és fejlesztési javaslatok elkészítése és ismertetése a szerkesztőségben</w:t>
      </w:r>
    </w:p>
    <w:p w14:paraId="2955559C" w14:textId="78C688A5" w:rsidR="0068165A" w:rsidRPr="000A528F" w:rsidRDefault="0068165A">
      <w:pPr>
        <w:pStyle w:val="Listaszerbekezds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28F">
        <w:rPr>
          <w:rFonts w:ascii="Times New Roman" w:hAnsi="Times New Roman" w:cs="Times New Roman"/>
          <w:sz w:val="24"/>
          <w:szCs w:val="24"/>
        </w:rPr>
        <w:t>dokumentumok angol nyelvre való fordítása</w:t>
      </w:r>
    </w:p>
    <w:p w14:paraId="7BC78EFC" w14:textId="657569FF" w:rsidR="0068165A" w:rsidRPr="000A528F" w:rsidRDefault="0068165A">
      <w:pPr>
        <w:pStyle w:val="Listaszerbekezds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28F">
        <w:rPr>
          <w:rFonts w:ascii="Times New Roman" w:hAnsi="Times New Roman" w:cs="Times New Roman"/>
          <w:sz w:val="24"/>
          <w:szCs w:val="24"/>
        </w:rPr>
        <w:t>anyanyelvi lektorral való egyeztetés</w:t>
      </w:r>
    </w:p>
    <w:p w14:paraId="31C552EF" w14:textId="77777777" w:rsidR="0068165A" w:rsidRPr="000A528F" w:rsidRDefault="0068165A">
      <w:pPr>
        <w:pStyle w:val="Listaszerbekezds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528F">
        <w:rPr>
          <w:rFonts w:ascii="Times New Roman" w:hAnsi="Times New Roman" w:cs="Times New Roman"/>
          <w:sz w:val="24"/>
          <w:szCs w:val="24"/>
        </w:rPr>
        <w:t>szerzőkkel való kapcsolattartás, tanulmányok koordinálása</w:t>
      </w:r>
    </w:p>
    <w:p w14:paraId="4BE26D32" w14:textId="1E1FC93C" w:rsidR="004B3AEF" w:rsidRPr="007D3384" w:rsidRDefault="004B3AEF" w:rsidP="007D338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Toc222862299"/>
      <w:r w:rsidRPr="007D3384">
        <w:rPr>
          <w:rFonts w:ascii="Times New Roman" w:hAnsi="Times New Roman" w:cs="Times New Roman"/>
          <w:b/>
          <w:bCs/>
          <w:sz w:val="24"/>
          <w:szCs w:val="24"/>
        </w:rPr>
        <w:t>Konferencia-előadások</w:t>
      </w:r>
      <w:bookmarkEnd w:id="6"/>
    </w:p>
    <w:p w14:paraId="3DECB9F3" w14:textId="13E28AF7" w:rsidR="00E83087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C48">
        <w:rPr>
          <w:rFonts w:ascii="Times New Roman" w:eastAsia="Calibri" w:hAnsi="Times New Roman" w:cs="Times New Roman"/>
          <w:caps/>
          <w:sz w:val="24"/>
          <w:szCs w:val="24"/>
        </w:rPr>
        <w:lastRenderedPageBreak/>
        <w:t>2025.:</w:t>
      </w:r>
      <w:r w:rsidRPr="007D1C48">
        <w:t xml:space="preserve"> </w:t>
      </w:r>
      <w:r w:rsidRPr="007D1C48">
        <w:rPr>
          <w:rFonts w:ascii="Times New Roman" w:eastAsia="Calibri" w:hAnsi="Times New Roman" w:cs="Times New Roman"/>
          <w:caps/>
          <w:sz w:val="24"/>
          <w:szCs w:val="24"/>
        </w:rPr>
        <w:t>XXV. Országos Neveléstudományi Konferencia, S</w:t>
      </w:r>
      <w:r w:rsidRPr="007D1C48">
        <w:rPr>
          <w:rFonts w:ascii="Times New Roman" w:eastAsia="Calibri" w:hAnsi="Times New Roman" w:cs="Times New Roman"/>
          <w:sz w:val="24"/>
          <w:szCs w:val="24"/>
        </w:rPr>
        <w:t>zeged. Az előadás címe:</w:t>
      </w:r>
      <w:r w:rsidR="007D1C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5AB8" w:rsidRPr="007D1C48">
        <w:rPr>
          <w:rFonts w:ascii="Times New Roman" w:eastAsia="Calibri" w:hAnsi="Times New Roman" w:cs="Times New Roman"/>
          <w:sz w:val="24"/>
          <w:szCs w:val="24"/>
        </w:rPr>
        <w:t xml:space="preserve">Az </w:t>
      </w:r>
      <w:r w:rsidR="007D1C48">
        <w:rPr>
          <w:rFonts w:ascii="Times New Roman" w:eastAsia="Calibri" w:hAnsi="Times New Roman" w:cs="Times New Roman"/>
          <w:sz w:val="24"/>
          <w:szCs w:val="24"/>
        </w:rPr>
        <w:t xml:space="preserve">énhatékonyság és az angol nyelvi árnyékoktatás </w:t>
      </w:r>
      <w:r w:rsidR="00CD6010">
        <w:rPr>
          <w:rFonts w:ascii="Times New Roman" w:eastAsia="Calibri" w:hAnsi="Times New Roman" w:cs="Times New Roman"/>
          <w:sz w:val="24"/>
          <w:szCs w:val="24"/>
        </w:rPr>
        <w:t>összefüggései –</w:t>
      </w:r>
      <w:r w:rsidR="009863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5AB8" w:rsidRPr="007D1C48">
        <w:rPr>
          <w:rFonts w:ascii="Times New Roman" w:eastAsia="Calibri" w:hAnsi="Times New Roman" w:cs="Times New Roman"/>
          <w:sz w:val="24"/>
          <w:szCs w:val="24"/>
        </w:rPr>
        <w:t>szülői percepciók és tanulói</w:t>
      </w:r>
      <w:r w:rsidR="0098632A">
        <w:rPr>
          <w:rFonts w:ascii="Times New Roman" w:eastAsia="Calibri" w:hAnsi="Times New Roman" w:cs="Times New Roman"/>
          <w:sz w:val="24"/>
          <w:szCs w:val="24"/>
        </w:rPr>
        <w:t xml:space="preserve"> tapasztalatok vizsgálata</w:t>
      </w:r>
    </w:p>
    <w:p w14:paraId="2FCF5AC6" w14:textId="77777777" w:rsidR="0098632A" w:rsidRPr="007D1C48" w:rsidRDefault="0098632A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9FF1B0" w14:textId="5E2B4B18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2024.: XXIV. Országos Neveléstudományi Konferencia, Debrecen. Az előadás címe: Az oktatás színtere és a kiegészítő magán nyelvoktatásban való részvétel összefüggéseinek vizsgálata. Egy északkelet-magyarországi gimnáziumi nyelvtanulók körében végzett kvantitatív kutatás eredményei a kulturális és társadalmi tőke tükrében (társelőadó: Dr. habil. Csépes Ildikó)</w:t>
      </w:r>
    </w:p>
    <w:p w14:paraId="7407D7DB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F0F47A" w14:textId="1125479C" w:rsidR="00037579" w:rsidRPr="00033F95" w:rsidRDefault="007C73B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037579" w:rsidRPr="00033F95">
        <w:rPr>
          <w:rFonts w:ascii="Times New Roman" w:eastAsia="Calibri" w:hAnsi="Times New Roman" w:cs="Times New Roman"/>
          <w:sz w:val="24"/>
          <w:szCs w:val="24"/>
        </w:rPr>
        <w:t xml:space="preserve">24.: </w:t>
      </w:r>
      <w:proofErr w:type="spellStart"/>
      <w:r w:rsidR="00037579" w:rsidRPr="00033F95">
        <w:rPr>
          <w:rFonts w:ascii="Times New Roman" w:eastAsia="Calibri" w:hAnsi="Times New Roman" w:cs="Times New Roman"/>
          <w:sz w:val="24"/>
          <w:szCs w:val="24"/>
        </w:rPr>
        <w:t>Future</w:t>
      </w:r>
      <w:proofErr w:type="spellEnd"/>
      <w:r w:rsidR="00037579" w:rsidRPr="00033F95">
        <w:rPr>
          <w:rFonts w:ascii="Times New Roman" w:eastAsia="Calibri" w:hAnsi="Times New Roman" w:cs="Times New Roman"/>
          <w:sz w:val="24"/>
          <w:szCs w:val="24"/>
        </w:rPr>
        <w:t xml:space="preserve"> of Education </w:t>
      </w:r>
      <w:proofErr w:type="spellStart"/>
      <w:r w:rsidR="00037579" w:rsidRPr="00033F95">
        <w:rPr>
          <w:rFonts w:ascii="Times New Roman" w:eastAsia="Calibri" w:hAnsi="Times New Roman" w:cs="Times New Roman"/>
          <w:sz w:val="24"/>
          <w:szCs w:val="24"/>
        </w:rPr>
        <w:t>Conference</w:t>
      </w:r>
      <w:proofErr w:type="spellEnd"/>
      <w:r w:rsidR="00037579" w:rsidRPr="00033F95">
        <w:rPr>
          <w:rFonts w:ascii="Times New Roman" w:eastAsia="Calibri" w:hAnsi="Times New Roman" w:cs="Times New Roman"/>
          <w:sz w:val="24"/>
          <w:szCs w:val="24"/>
        </w:rPr>
        <w:t xml:space="preserve">, Bangkok. Az előadás címe: </w:t>
      </w:r>
      <w:proofErr w:type="spellStart"/>
      <w:r w:rsidR="00037579" w:rsidRPr="00033F95">
        <w:rPr>
          <w:rFonts w:ascii="Times New Roman" w:eastAsia="Calibri" w:hAnsi="Times New Roman" w:cs="Times New Roman"/>
          <w:sz w:val="24"/>
          <w:szCs w:val="24"/>
        </w:rPr>
        <w:t>Exploring</w:t>
      </w:r>
      <w:proofErr w:type="spellEnd"/>
      <w:r w:rsidR="00037579"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37579" w:rsidRPr="00033F95">
        <w:rPr>
          <w:rFonts w:ascii="Times New Roman" w:eastAsia="Calibri" w:hAnsi="Times New Roman" w:cs="Times New Roman"/>
          <w:sz w:val="24"/>
          <w:szCs w:val="24"/>
        </w:rPr>
        <w:t>Shadow</w:t>
      </w:r>
      <w:proofErr w:type="spellEnd"/>
      <w:r w:rsidR="00037579" w:rsidRPr="00033F95">
        <w:rPr>
          <w:rFonts w:ascii="Times New Roman" w:eastAsia="Calibri" w:hAnsi="Times New Roman" w:cs="Times New Roman"/>
          <w:sz w:val="24"/>
          <w:szCs w:val="24"/>
        </w:rPr>
        <w:t xml:space="preserve"> Education in English </w:t>
      </w:r>
      <w:proofErr w:type="spellStart"/>
      <w:r w:rsidR="00037579" w:rsidRPr="00033F95">
        <w:rPr>
          <w:rFonts w:ascii="Times New Roman" w:eastAsia="Calibri" w:hAnsi="Times New Roman" w:cs="Times New Roman"/>
          <w:sz w:val="24"/>
          <w:szCs w:val="24"/>
        </w:rPr>
        <w:t>through</w:t>
      </w:r>
      <w:proofErr w:type="spellEnd"/>
      <w:r w:rsidR="00037579"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37579" w:rsidRPr="00033F95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="00037579"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37579" w:rsidRPr="00033F95">
        <w:rPr>
          <w:rFonts w:ascii="Times New Roman" w:eastAsia="Calibri" w:hAnsi="Times New Roman" w:cs="Times New Roman"/>
          <w:sz w:val="24"/>
          <w:szCs w:val="24"/>
        </w:rPr>
        <w:t>lens</w:t>
      </w:r>
      <w:proofErr w:type="spellEnd"/>
      <w:r w:rsidR="00037579" w:rsidRPr="00033F95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="00037579" w:rsidRPr="00033F95">
        <w:rPr>
          <w:rFonts w:ascii="Times New Roman" w:eastAsia="Calibri" w:hAnsi="Times New Roman" w:cs="Times New Roman"/>
          <w:sz w:val="24"/>
          <w:szCs w:val="24"/>
        </w:rPr>
        <w:t>socioeconomic</w:t>
      </w:r>
      <w:proofErr w:type="spellEnd"/>
      <w:r w:rsidR="00037579"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37579" w:rsidRPr="00033F95">
        <w:rPr>
          <w:rFonts w:ascii="Times New Roman" w:eastAsia="Calibri" w:hAnsi="Times New Roman" w:cs="Times New Roman"/>
          <w:sz w:val="24"/>
          <w:szCs w:val="24"/>
        </w:rPr>
        <w:t>background</w:t>
      </w:r>
      <w:proofErr w:type="spellEnd"/>
    </w:p>
    <w:p w14:paraId="15DFD958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A1C389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2024.: Iskola a Határon Túl Konferencia, Tokaj Hegyalja Egyetem, Sárospatak. Az előadás címe: Nyelvtanulók részvétele az árnyékoktatásban az egyházi és állami fenntartású iskolákban: a kulturális és társadalmi tőke szerepe. (társelőadó: Dr. habil. Csépes Ildikó)</w:t>
      </w:r>
    </w:p>
    <w:p w14:paraId="23D72BF3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BDC034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2024.: Iskola a Határon Túl Konferencia, Tokaj Hegyalja Egyetem, Sárospatak. Az előadás címe: A szülői részvétel elősegítése az oktatásban: Gyakorlatorientált módszerek a siker érdekében. (társelőadó: Major Enikő)</w:t>
      </w:r>
    </w:p>
    <w:p w14:paraId="5A8343D6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CE4460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2023.: XXIII. Országos Neveléstudományi Konferencia, Budapest. Az előadás címe: A szülői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bevonódás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mintázatai az Országos kompetenciamérés adatai alapján (társelőadók: Major Enikő, Bencze Ádám, Dorogi Alexandra, Rétháti Csilla)</w:t>
      </w:r>
    </w:p>
    <w:p w14:paraId="1C221CB3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3B3C263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2023.: XXIII. Országos Neveléstudományi Konferencia, Budapest. Az előadás címe: Megvalósuló jógyakorlatok a szülők-pedagógusoktanulók kapcsolattartásában. (társelőadó: Major Enikő)</w:t>
      </w:r>
    </w:p>
    <w:p w14:paraId="0235351F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43A1FB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2023.: 6th International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Conference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Future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of Education,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Srí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Lanka. Az előadás címe: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Private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English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language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tuition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significance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cultural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capital</w:t>
      </w:r>
      <w:proofErr w:type="spellEnd"/>
    </w:p>
    <w:p w14:paraId="13A9EB1D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AD623E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2022.: HUCER konferencia, Budapest. Az előadás címe: A formális angol nyelvtanítás és az árnyékoktatásban való részvétel közötti összefüggések feltárása egy kvalitatív pilot tanulmány keretében</w:t>
      </w:r>
    </w:p>
    <w:p w14:paraId="2E9ED2E5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0D6419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2022.: HUCER konferencia, Budapest. Az előadás címe: The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interrelationship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between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methods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used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in EFL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teaching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participation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shadow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education</w:t>
      </w:r>
      <w:proofErr w:type="spellEnd"/>
    </w:p>
    <w:p w14:paraId="02C5E2CF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9ADCDD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2022.: XI. Interdiszciplináris Doktorandusz Konferencia, Pécs. Az előadás címe: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Cultural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capital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educational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achievement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shadow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education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results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of a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quantitative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study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private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language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tutoring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>. (társelőadó: Major Enikő)</w:t>
      </w:r>
    </w:p>
    <w:p w14:paraId="5C17F6EF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6907EB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2022.: XXII. Országos Neveléstudományi Konferencia, Szeged. Az előadás címe: Megvalósuló jó gyakorlatok a szülők-pedagógusok-tanulók kapcsolattartásában. (társelőadó: Major Enikő)</w:t>
      </w:r>
    </w:p>
    <w:p w14:paraId="3E6174B9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C7B972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2022.: XXII. Országos Neveléstudományi Konferencia, Szeged. Az előadás címe: Mit (nem) tudunk a roma szülőkről? Egy szisztematikus szakirodalom-elemzés tanulságai nemzetközi perspektívából. (társelőadók: Ceglédi Tímea,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Pallay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Katalin, Orgován Vivien, Balogh Jennifer)</w:t>
      </w:r>
    </w:p>
    <w:p w14:paraId="782214E4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885DCC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2021.: XI. Interdiszciplináris Doktorandusz Konferencia, Pécs. Az előadás címe: Megvalósul-e az értékteremtő nevelés a családban? (társelőadó: Major Enikő)</w:t>
      </w:r>
    </w:p>
    <w:p w14:paraId="60833565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45F2D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2021.: X. Jubileumi interdiszciplináris doktorandusz konferencia, Pécs. Az előadás címe: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Exploring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Context of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Participation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in English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Language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Shadow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Education: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Results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of a Pilot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Study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among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Secondary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School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Students</w:t>
      </w:r>
      <w:proofErr w:type="spellEnd"/>
    </w:p>
    <w:p w14:paraId="50E40203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2DFD90" w14:textId="77777777" w:rsidR="00037579" w:rsidRPr="00033F95" w:rsidRDefault="00037579" w:rsidP="007C73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>2021.: XXI. Országos Neveléstudományi Konferencia, Szeged. Az előadás címe: Az árnyékoktatásban való részvétel motivációi, hatásai és eredményei az angol nyelv tanításában</w:t>
      </w:r>
    </w:p>
    <w:p w14:paraId="3D655A4D" w14:textId="77777777" w:rsidR="00037579" w:rsidRPr="00033F95" w:rsidRDefault="00037579" w:rsidP="0003757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772415" w14:textId="0A964E04" w:rsidR="000345FC" w:rsidRDefault="00037579" w:rsidP="007D33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2021.: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Contemporary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Crossroads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, Budapest. Az előadás címe: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Motivations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effects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, and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outcomes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participation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shadow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education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in English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language</w:t>
      </w:r>
      <w:proofErr w:type="spellEnd"/>
      <w:r w:rsidRPr="00033F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3F95">
        <w:rPr>
          <w:rFonts w:ascii="Times New Roman" w:eastAsia="Calibri" w:hAnsi="Times New Roman" w:cs="Times New Roman"/>
          <w:sz w:val="24"/>
          <w:szCs w:val="24"/>
        </w:rPr>
        <w:t>teaching</w:t>
      </w:r>
      <w:proofErr w:type="spellEnd"/>
    </w:p>
    <w:p w14:paraId="61DAD6A6" w14:textId="77777777" w:rsidR="007D3384" w:rsidRPr="007D3384" w:rsidRDefault="007D3384" w:rsidP="007D33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9A9CBC" w14:textId="13DB4041" w:rsidR="004B3AEF" w:rsidRPr="007D3384" w:rsidRDefault="004B3AEF" w:rsidP="007D3384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7" w:name="_Toc222862301"/>
      <w:r w:rsidRPr="007D3384">
        <w:rPr>
          <w:rFonts w:ascii="Times New Roman" w:hAnsi="Times New Roman" w:cs="Times New Roman"/>
          <w:b/>
          <w:bCs/>
          <w:caps/>
          <w:sz w:val="24"/>
          <w:szCs w:val="24"/>
        </w:rPr>
        <w:t>Oktatási tevékenység</w:t>
      </w:r>
      <w:bookmarkEnd w:id="7"/>
    </w:p>
    <w:p w14:paraId="7AF1DFE3" w14:textId="3453CB6B" w:rsidR="004B3AEF" w:rsidRPr="007D3384" w:rsidRDefault="004B3AEF" w:rsidP="007D338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Toc222862302"/>
      <w:r w:rsidRPr="007D3384">
        <w:rPr>
          <w:rFonts w:ascii="Times New Roman" w:hAnsi="Times New Roman" w:cs="Times New Roman"/>
          <w:b/>
          <w:bCs/>
          <w:sz w:val="24"/>
          <w:szCs w:val="24"/>
        </w:rPr>
        <w:t>Kurzusok az alapképzésben és mesterképzésben</w:t>
      </w:r>
      <w:bookmarkEnd w:id="8"/>
    </w:p>
    <w:p w14:paraId="4F2E3110" w14:textId="458C0773" w:rsidR="00EF26D5" w:rsidRPr="00033F95" w:rsidRDefault="00EF26D5" w:rsidP="00EF26D5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033F95">
        <w:rPr>
          <w:rFonts w:ascii="Times New Roman" w:hAnsi="Times New Roman" w:cs="Times New Roman"/>
          <w:b/>
          <w:bCs/>
          <w:caps/>
          <w:sz w:val="24"/>
          <w:szCs w:val="24"/>
        </w:rPr>
        <w:t>Angol-Amerikai Intézet</w:t>
      </w:r>
      <w:r w:rsidR="00160EEB" w:rsidRPr="00033F9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</w:p>
    <w:p w14:paraId="0D6173CE" w14:textId="1F0D80C7" w:rsidR="00EF26D5" w:rsidRPr="00033F95" w:rsidRDefault="00EF26D5" w:rsidP="00EF26D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3F95">
        <w:rPr>
          <w:rFonts w:ascii="Times New Roman" w:hAnsi="Times New Roman" w:cs="Times New Roman"/>
          <w:b/>
          <w:bCs/>
          <w:sz w:val="24"/>
          <w:szCs w:val="24"/>
        </w:rPr>
        <w:t xml:space="preserve">Anglisztika </w:t>
      </w:r>
      <w:proofErr w:type="spellStart"/>
      <w:r w:rsidRPr="00033F95">
        <w:rPr>
          <w:rFonts w:ascii="Times New Roman" w:hAnsi="Times New Roman" w:cs="Times New Roman"/>
          <w:b/>
          <w:bCs/>
          <w:sz w:val="24"/>
          <w:szCs w:val="24"/>
        </w:rPr>
        <w:t>alapkézés</w:t>
      </w:r>
      <w:proofErr w:type="spellEnd"/>
    </w:p>
    <w:p w14:paraId="5679F991" w14:textId="77777777" w:rsidR="00EF26D5" w:rsidRPr="00033F95" w:rsidRDefault="00EF26D5">
      <w:pPr>
        <w:pStyle w:val="Listaszerbekezds"/>
        <w:numPr>
          <w:ilvl w:val="0"/>
          <w:numId w:val="5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Olvasott szöveg értése és beszédkészség fejlesztése</w:t>
      </w:r>
    </w:p>
    <w:p w14:paraId="20681043" w14:textId="77777777" w:rsidR="00EF26D5" w:rsidRPr="00033F95" w:rsidRDefault="00EF26D5">
      <w:pPr>
        <w:pStyle w:val="Listaszerbekezds"/>
        <w:numPr>
          <w:ilvl w:val="0"/>
          <w:numId w:val="5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Hallott szöveg értése és beszédkészség fejlesztése</w:t>
      </w:r>
    </w:p>
    <w:p w14:paraId="53CC304F" w14:textId="095B586F" w:rsidR="00EF26D5" w:rsidRPr="00033F95" w:rsidRDefault="00EF26D5" w:rsidP="00EF26D5">
      <w:pPr>
        <w:spacing w:line="36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/>
          <w:sz w:val="24"/>
          <w:szCs w:val="24"/>
        </w:rPr>
        <w:t>Osztatlan tanárképzés</w:t>
      </w:r>
    </w:p>
    <w:p w14:paraId="0D6FD094" w14:textId="77777777" w:rsidR="00EF26D5" w:rsidRPr="00033F95" w:rsidRDefault="00EF26D5">
      <w:pPr>
        <w:pStyle w:val="Listaszerbekezds"/>
        <w:numPr>
          <w:ilvl w:val="0"/>
          <w:numId w:val="5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Olvasott szöveg értése és beszédkészség fejlesztése</w:t>
      </w:r>
    </w:p>
    <w:p w14:paraId="15A164F5" w14:textId="77777777" w:rsidR="00EF26D5" w:rsidRPr="00033F95" w:rsidRDefault="00EF26D5">
      <w:pPr>
        <w:pStyle w:val="Listaszerbekezds"/>
        <w:numPr>
          <w:ilvl w:val="0"/>
          <w:numId w:val="5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Hallott szöveg értése és beszédkészség fejlesztése</w:t>
      </w:r>
    </w:p>
    <w:p w14:paraId="6BAABE67" w14:textId="77777777" w:rsidR="00EF26D5" w:rsidRPr="00033F95" w:rsidRDefault="00EF26D5">
      <w:pPr>
        <w:pStyle w:val="Listaszerbekezds"/>
        <w:numPr>
          <w:ilvl w:val="0"/>
          <w:numId w:val="5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Az angol nyelv tanításának módszertana 1</w:t>
      </w:r>
    </w:p>
    <w:p w14:paraId="1057667D" w14:textId="77777777" w:rsidR="00EF26D5" w:rsidRPr="00033F95" w:rsidRDefault="00EF26D5">
      <w:pPr>
        <w:pStyle w:val="Listaszerbekezds"/>
        <w:numPr>
          <w:ilvl w:val="0"/>
          <w:numId w:val="5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Az angol nyelv tanításának módszertana 2</w:t>
      </w:r>
    </w:p>
    <w:p w14:paraId="040380A3" w14:textId="77777777" w:rsidR="00EF26D5" w:rsidRPr="00033F95" w:rsidRDefault="00EF26D5">
      <w:pPr>
        <w:pStyle w:val="Listaszerbekezds"/>
        <w:numPr>
          <w:ilvl w:val="0"/>
          <w:numId w:val="5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Nyelvi tudatosság</w:t>
      </w:r>
    </w:p>
    <w:p w14:paraId="156A9BAC" w14:textId="77777777" w:rsidR="00EF26D5" w:rsidRPr="00033F95" w:rsidRDefault="00EF26D5">
      <w:pPr>
        <w:pStyle w:val="Listaszerbekezds"/>
        <w:numPr>
          <w:ilvl w:val="0"/>
          <w:numId w:val="5"/>
        </w:numPr>
        <w:spacing w:after="160" w:line="360" w:lineRule="auto"/>
        <w:ind w:right="566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Egyéni tanulói különbségek </w:t>
      </w:r>
    </w:p>
    <w:p w14:paraId="35E2E0A3" w14:textId="77777777" w:rsidR="00EF26D5" w:rsidRPr="00033F95" w:rsidRDefault="00EF26D5">
      <w:pPr>
        <w:pStyle w:val="Listaszerbekezds"/>
        <w:numPr>
          <w:ilvl w:val="0"/>
          <w:numId w:val="5"/>
        </w:numPr>
        <w:spacing w:after="160" w:line="360" w:lineRule="auto"/>
        <w:ind w:right="566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Nyelvtanítási módszerek</w:t>
      </w:r>
    </w:p>
    <w:p w14:paraId="6FB6A978" w14:textId="77777777" w:rsidR="00EF26D5" w:rsidRPr="00033F95" w:rsidRDefault="00EF26D5">
      <w:pPr>
        <w:pStyle w:val="Listaszerbekezds"/>
        <w:numPr>
          <w:ilvl w:val="0"/>
          <w:numId w:val="5"/>
        </w:numPr>
        <w:spacing w:after="160" w:line="360" w:lineRule="auto"/>
        <w:ind w:right="566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Kisgyakorlat</w:t>
      </w:r>
    </w:p>
    <w:p w14:paraId="4D90587A" w14:textId="77777777" w:rsidR="00EF26D5" w:rsidRPr="00033F95" w:rsidRDefault="00EF26D5">
      <w:pPr>
        <w:pStyle w:val="Listaszerbekezds"/>
        <w:numPr>
          <w:ilvl w:val="0"/>
          <w:numId w:val="5"/>
        </w:numPr>
        <w:spacing w:after="160" w:line="360" w:lineRule="auto"/>
        <w:ind w:right="566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Iskolai Tanítási Gyakorlat</w:t>
      </w:r>
    </w:p>
    <w:p w14:paraId="06605DF7" w14:textId="090EC9DE" w:rsidR="00EF26D5" w:rsidRPr="00033F95" w:rsidRDefault="00EF26D5" w:rsidP="00EF26D5">
      <w:pPr>
        <w:spacing w:line="36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/>
          <w:sz w:val="24"/>
          <w:szCs w:val="24"/>
        </w:rPr>
        <w:t>Angol nyelvoktató mesterképzés</w:t>
      </w:r>
    </w:p>
    <w:p w14:paraId="13F17D35" w14:textId="47D7C0E9" w:rsidR="00EF26D5" w:rsidRPr="00033F95" w:rsidRDefault="00EF26D5">
      <w:pPr>
        <w:pStyle w:val="Listaszerbekezds"/>
        <w:numPr>
          <w:ilvl w:val="0"/>
          <w:numId w:val="8"/>
        </w:numPr>
        <w:spacing w:after="0"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Kísérőszeminárium</w:t>
      </w:r>
    </w:p>
    <w:p w14:paraId="074EB18D" w14:textId="43614A9A" w:rsidR="00EF26D5" w:rsidRPr="00033F95" w:rsidRDefault="00EF26D5">
      <w:pPr>
        <w:pStyle w:val="Listaszerbekezds"/>
        <w:numPr>
          <w:ilvl w:val="0"/>
          <w:numId w:val="8"/>
        </w:numPr>
        <w:spacing w:after="0"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Nyelvi tudatosság</w:t>
      </w:r>
    </w:p>
    <w:p w14:paraId="4D28358D" w14:textId="77777777" w:rsidR="00EF26D5" w:rsidRPr="00033F95" w:rsidRDefault="00EF26D5" w:rsidP="00EF26D5">
      <w:pPr>
        <w:pStyle w:val="Listaszerbekezds"/>
        <w:spacing w:after="0"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</w:p>
    <w:p w14:paraId="4CA69A03" w14:textId="761E0B24" w:rsidR="00EF26D5" w:rsidRPr="00033F95" w:rsidRDefault="00EF26D5" w:rsidP="00EF26D5">
      <w:pPr>
        <w:spacing w:line="36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/>
          <w:sz w:val="24"/>
          <w:szCs w:val="24"/>
        </w:rPr>
        <w:lastRenderedPageBreak/>
        <w:t>Rövidciklusú angoltanári mesterképzés (levelező)</w:t>
      </w:r>
    </w:p>
    <w:p w14:paraId="534492FC" w14:textId="77777777" w:rsidR="00EF26D5" w:rsidRPr="00033F95" w:rsidRDefault="00EF26D5">
      <w:pPr>
        <w:pStyle w:val="Listaszerbekezds"/>
        <w:numPr>
          <w:ilvl w:val="0"/>
          <w:numId w:val="5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Az angol nyelv tanításának módszertana 1</w:t>
      </w:r>
    </w:p>
    <w:p w14:paraId="7044BD6D" w14:textId="77777777" w:rsidR="00EF26D5" w:rsidRPr="00033F95" w:rsidRDefault="00EF26D5">
      <w:pPr>
        <w:pStyle w:val="Listaszerbekezds"/>
        <w:numPr>
          <w:ilvl w:val="0"/>
          <w:numId w:val="5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Nyelvi tudatosság</w:t>
      </w:r>
    </w:p>
    <w:p w14:paraId="3FCF1888" w14:textId="77777777" w:rsidR="00EF26D5" w:rsidRPr="00033F95" w:rsidRDefault="00EF26D5" w:rsidP="00EF26D5">
      <w:pPr>
        <w:spacing w:line="240" w:lineRule="auto"/>
        <w:ind w:right="566"/>
        <w:rPr>
          <w:rFonts w:ascii="Times New Roman" w:hAnsi="Times New Roman" w:cs="Times New Roman"/>
          <w:b/>
          <w:caps/>
          <w:sz w:val="24"/>
          <w:szCs w:val="24"/>
        </w:rPr>
      </w:pPr>
      <w:r w:rsidRPr="00033F95">
        <w:rPr>
          <w:rFonts w:ascii="Times New Roman" w:hAnsi="Times New Roman" w:cs="Times New Roman"/>
          <w:b/>
          <w:caps/>
          <w:sz w:val="24"/>
          <w:szCs w:val="24"/>
        </w:rPr>
        <w:t>Nevelés- és Művelődéstudományi Intézet</w:t>
      </w:r>
    </w:p>
    <w:p w14:paraId="06ECE95C" w14:textId="77777777" w:rsidR="00EF26D5" w:rsidRPr="00033F95" w:rsidRDefault="00EF26D5" w:rsidP="00EF26D5">
      <w:pPr>
        <w:spacing w:line="240" w:lineRule="auto"/>
        <w:ind w:right="567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/>
          <w:sz w:val="24"/>
          <w:szCs w:val="24"/>
        </w:rPr>
        <w:t>Alap-, és mesterképzésben részt vevő tanárszakos hallgatók számára</w:t>
      </w:r>
    </w:p>
    <w:p w14:paraId="49C11AA1" w14:textId="77777777" w:rsidR="00EF26D5" w:rsidRPr="00033F95" w:rsidRDefault="00EF26D5">
      <w:pPr>
        <w:pStyle w:val="Listaszerbekezds"/>
        <w:numPr>
          <w:ilvl w:val="0"/>
          <w:numId w:val="6"/>
        </w:numPr>
        <w:spacing w:line="36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 xml:space="preserve">A tanulási problémák kezelése </w:t>
      </w:r>
    </w:p>
    <w:p w14:paraId="102772C6" w14:textId="77777777" w:rsidR="00EF26D5" w:rsidRPr="00033F95" w:rsidRDefault="00EF26D5">
      <w:pPr>
        <w:pStyle w:val="Listaszerbekezds"/>
        <w:numPr>
          <w:ilvl w:val="0"/>
          <w:numId w:val="6"/>
        </w:numPr>
        <w:spacing w:line="36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Tanulási nehézségek</w:t>
      </w:r>
    </w:p>
    <w:p w14:paraId="546AD911" w14:textId="77777777" w:rsidR="00EF26D5" w:rsidRPr="00033F95" w:rsidRDefault="00EF26D5">
      <w:pPr>
        <w:pStyle w:val="Listaszerbekezds"/>
        <w:numPr>
          <w:ilvl w:val="0"/>
          <w:numId w:val="6"/>
        </w:numPr>
        <w:spacing w:line="36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 xml:space="preserve">Tanári mesterség </w:t>
      </w:r>
    </w:p>
    <w:p w14:paraId="2216316D" w14:textId="77777777" w:rsidR="00EF26D5" w:rsidRPr="00033F95" w:rsidRDefault="00EF26D5">
      <w:pPr>
        <w:pStyle w:val="Listaszerbekezds"/>
        <w:numPr>
          <w:ilvl w:val="0"/>
          <w:numId w:val="6"/>
        </w:numPr>
        <w:spacing w:line="36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Pedagógiai kommunikáció és konfliktuskezelés</w:t>
      </w:r>
    </w:p>
    <w:p w14:paraId="4872EAAE" w14:textId="77777777" w:rsidR="00EF26D5" w:rsidRPr="00033F95" w:rsidRDefault="00EF26D5">
      <w:pPr>
        <w:pStyle w:val="Listaszerbekezds"/>
        <w:numPr>
          <w:ilvl w:val="0"/>
          <w:numId w:val="6"/>
        </w:numPr>
        <w:spacing w:line="36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Tudás- és hatékonyságmérési elemzések</w:t>
      </w:r>
    </w:p>
    <w:p w14:paraId="7BA1E502" w14:textId="77777777" w:rsidR="00EF26D5" w:rsidRPr="00033F95" w:rsidRDefault="00EF26D5" w:rsidP="00EF26D5">
      <w:pPr>
        <w:spacing w:line="36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  <w:r w:rsidRPr="00033F95">
        <w:rPr>
          <w:rFonts w:ascii="Times New Roman" w:hAnsi="Times New Roman" w:cs="Times New Roman"/>
          <w:b/>
          <w:sz w:val="24"/>
          <w:szCs w:val="24"/>
        </w:rPr>
        <w:t>Gyakorlatvezető mentortanár képzésben részt vevő pedagógusok számára</w:t>
      </w:r>
    </w:p>
    <w:p w14:paraId="0CDB68BA" w14:textId="77777777" w:rsidR="00EF26D5" w:rsidRPr="00033F95" w:rsidRDefault="00EF26D5">
      <w:pPr>
        <w:pStyle w:val="Listaszerbekezds"/>
        <w:numPr>
          <w:ilvl w:val="0"/>
          <w:numId w:val="6"/>
        </w:numPr>
        <w:spacing w:line="360" w:lineRule="auto"/>
        <w:ind w:right="566"/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Legújabb szaktudományi eredmények I.</w:t>
      </w:r>
    </w:p>
    <w:p w14:paraId="584D69BB" w14:textId="77777777" w:rsidR="00EF26D5" w:rsidRPr="00033F95" w:rsidRDefault="00EF26D5">
      <w:pPr>
        <w:pStyle w:val="Listaszerbekezds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033F95">
        <w:rPr>
          <w:rFonts w:ascii="Times New Roman" w:hAnsi="Times New Roman" w:cs="Times New Roman"/>
          <w:bCs/>
          <w:sz w:val="24"/>
          <w:szCs w:val="24"/>
        </w:rPr>
        <w:t>Legújabb szaktudományi eredmények II.</w:t>
      </w:r>
    </w:p>
    <w:p w14:paraId="2CDE13AF" w14:textId="77777777" w:rsidR="00EF26D5" w:rsidRPr="00033F95" w:rsidRDefault="00EF26D5" w:rsidP="00EF26D5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3F95">
        <w:rPr>
          <w:rFonts w:ascii="Times New Roman" w:hAnsi="Times New Roman" w:cs="Times New Roman"/>
          <w:b/>
          <w:bCs/>
          <w:sz w:val="24"/>
          <w:szCs w:val="24"/>
        </w:rPr>
        <w:t>Neveléstudományi Doktori Iskola, Oktatáskutatás és Alkalmazásai alprogram</w:t>
      </w:r>
    </w:p>
    <w:p w14:paraId="5EA5F7DD" w14:textId="76C9D170" w:rsidR="00EF26D5" w:rsidRPr="00033F95" w:rsidRDefault="00EF26D5" w:rsidP="00EF26D5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3F95">
        <w:rPr>
          <w:rFonts w:ascii="Times New Roman" w:hAnsi="Times New Roman" w:cs="Times New Roman"/>
          <w:b/>
          <w:bCs/>
          <w:sz w:val="24"/>
          <w:szCs w:val="24"/>
        </w:rPr>
        <w:t xml:space="preserve">Nemzetközi hallgatók </w:t>
      </w:r>
      <w:r w:rsidR="007D3384">
        <w:rPr>
          <w:rFonts w:ascii="Times New Roman" w:hAnsi="Times New Roman" w:cs="Times New Roman"/>
          <w:b/>
          <w:bCs/>
          <w:sz w:val="24"/>
          <w:szCs w:val="24"/>
        </w:rPr>
        <w:t>oktatása</w:t>
      </w:r>
    </w:p>
    <w:p w14:paraId="2022CA94" w14:textId="77777777" w:rsidR="00EF26D5" w:rsidRPr="00033F95" w:rsidRDefault="00EF26D5" w:rsidP="00160EEB">
      <w:pPr>
        <w:spacing w:after="160" w:line="259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F95">
        <w:rPr>
          <w:rFonts w:ascii="Times New Roman" w:hAnsi="Times New Roman" w:cs="Times New Roman"/>
          <w:sz w:val="24"/>
          <w:szCs w:val="24"/>
        </w:rPr>
        <w:t xml:space="preserve">Tudományos nyelvi fejlesztő kurzus </w:t>
      </w:r>
    </w:p>
    <w:p w14:paraId="7ACFB773" w14:textId="77777777" w:rsidR="007D3384" w:rsidRDefault="007D3384" w:rsidP="007D3384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9" w:name="_Toc222862304"/>
    </w:p>
    <w:p w14:paraId="499FADED" w14:textId="2D3F91F9" w:rsidR="004B3AEF" w:rsidRPr="007D3384" w:rsidRDefault="004B3AEF" w:rsidP="007D3384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D3384">
        <w:rPr>
          <w:rFonts w:ascii="Times New Roman" w:hAnsi="Times New Roman" w:cs="Times New Roman"/>
          <w:b/>
          <w:bCs/>
          <w:caps/>
          <w:sz w:val="24"/>
          <w:szCs w:val="24"/>
        </w:rPr>
        <w:t>Oktatásfejlesztési munka</w:t>
      </w:r>
      <w:bookmarkEnd w:id="9"/>
    </w:p>
    <w:p w14:paraId="515CC65B" w14:textId="0BB86DE1" w:rsidR="00033F95" w:rsidRPr="008A41FA" w:rsidRDefault="00033F95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A41FA">
        <w:rPr>
          <w:rFonts w:ascii="Times New Roman" w:hAnsi="Times New Roman" w:cs="Times New Roman"/>
          <w:sz w:val="24"/>
          <w:szCs w:val="24"/>
        </w:rPr>
        <w:t xml:space="preserve">2025/2026. tanév szeptemberi felvételi eljárásában első alkalommal meghirdetett </w:t>
      </w:r>
      <w:proofErr w:type="gramStart"/>
      <w:r w:rsidRPr="008A41FA">
        <w:rPr>
          <w:rFonts w:ascii="Times New Roman" w:hAnsi="Times New Roman" w:cs="Times New Roman"/>
          <w:sz w:val="24"/>
          <w:szCs w:val="24"/>
        </w:rPr>
        <w:t>Angol</w:t>
      </w:r>
      <w:proofErr w:type="gramEnd"/>
      <w:r w:rsidRPr="008A41FA">
        <w:rPr>
          <w:rFonts w:ascii="Times New Roman" w:hAnsi="Times New Roman" w:cs="Times New Roman"/>
          <w:sz w:val="24"/>
          <w:szCs w:val="24"/>
        </w:rPr>
        <w:t xml:space="preserve"> nyelvoktató mesterképzés</w:t>
      </w:r>
      <w:r w:rsidR="00384773" w:rsidRPr="008A41FA">
        <w:rPr>
          <w:rFonts w:ascii="Times New Roman" w:hAnsi="Times New Roman" w:cs="Times New Roman"/>
          <w:sz w:val="24"/>
          <w:szCs w:val="24"/>
        </w:rPr>
        <w:t xml:space="preserve"> kidolgozásában való részvétel </w:t>
      </w:r>
    </w:p>
    <w:p w14:paraId="1D3C5E28" w14:textId="498183D4" w:rsidR="00037726" w:rsidRPr="008A41FA" w:rsidRDefault="00384773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A41FA">
        <w:rPr>
          <w:rFonts w:ascii="Times New Roman" w:hAnsi="Times New Roman" w:cs="Times New Roman"/>
          <w:sz w:val="24"/>
          <w:szCs w:val="24"/>
        </w:rPr>
        <w:t xml:space="preserve">Az </w:t>
      </w:r>
      <w:proofErr w:type="gramStart"/>
      <w:r w:rsidR="00033F95" w:rsidRPr="008A41FA">
        <w:rPr>
          <w:rFonts w:ascii="Times New Roman" w:hAnsi="Times New Roman" w:cs="Times New Roman"/>
          <w:sz w:val="24"/>
          <w:szCs w:val="24"/>
        </w:rPr>
        <w:t>Angol</w:t>
      </w:r>
      <w:proofErr w:type="gramEnd"/>
      <w:r w:rsidR="00033F95" w:rsidRPr="008A41FA">
        <w:rPr>
          <w:rFonts w:ascii="Times New Roman" w:hAnsi="Times New Roman" w:cs="Times New Roman"/>
          <w:sz w:val="24"/>
          <w:szCs w:val="24"/>
        </w:rPr>
        <w:t xml:space="preserve"> nyelvoktató mesterképzésen a hallgatók nyelvtanítási gyakorlatát támogató </w:t>
      </w:r>
      <w:r w:rsidR="00037726" w:rsidRPr="008A41FA">
        <w:rPr>
          <w:rFonts w:ascii="Times New Roman" w:hAnsi="Times New Roman" w:cs="Times New Roman"/>
          <w:sz w:val="24"/>
          <w:szCs w:val="24"/>
        </w:rPr>
        <w:t>Kísérőszeminárium</w:t>
      </w:r>
      <w:r w:rsidR="00033F95" w:rsidRPr="008A41FA">
        <w:rPr>
          <w:rFonts w:ascii="Times New Roman" w:hAnsi="Times New Roman" w:cs="Times New Roman"/>
          <w:sz w:val="24"/>
          <w:szCs w:val="24"/>
        </w:rPr>
        <w:t xml:space="preserve"> kurzus kidolgozása, tematikájának összeállítása</w:t>
      </w:r>
    </w:p>
    <w:p w14:paraId="1DA253BA" w14:textId="7B8DB9EF" w:rsidR="00037726" w:rsidRPr="008A41FA" w:rsidRDefault="001904B8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41FA">
        <w:rPr>
          <w:rFonts w:ascii="Times New Roman" w:hAnsi="Times New Roman" w:cs="Times New Roman"/>
          <w:sz w:val="24"/>
          <w:szCs w:val="24"/>
        </w:rPr>
        <w:t xml:space="preserve">A nyelvi alapvizsga (English </w:t>
      </w:r>
      <w:proofErr w:type="spellStart"/>
      <w:r w:rsidRPr="008A41FA">
        <w:rPr>
          <w:rFonts w:ascii="Times New Roman" w:hAnsi="Times New Roman" w:cs="Times New Roman"/>
          <w:sz w:val="24"/>
          <w:szCs w:val="24"/>
        </w:rPr>
        <w:t>Yardstick</w:t>
      </w:r>
      <w:proofErr w:type="spellEnd"/>
      <w:r w:rsidRPr="008A41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1FA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8A41FA">
        <w:rPr>
          <w:rFonts w:ascii="Times New Roman" w:hAnsi="Times New Roman" w:cs="Times New Roman"/>
          <w:sz w:val="24"/>
          <w:szCs w:val="24"/>
        </w:rPr>
        <w:t xml:space="preserve">, </w:t>
      </w:r>
      <w:r w:rsidR="00037726" w:rsidRPr="008A41FA">
        <w:rPr>
          <w:rFonts w:ascii="Times New Roman" w:hAnsi="Times New Roman" w:cs="Times New Roman"/>
          <w:sz w:val="24"/>
          <w:szCs w:val="24"/>
        </w:rPr>
        <w:t>EYE</w:t>
      </w:r>
      <w:r w:rsidRPr="008A41FA">
        <w:rPr>
          <w:rFonts w:ascii="Times New Roman" w:hAnsi="Times New Roman" w:cs="Times New Roman"/>
          <w:sz w:val="24"/>
          <w:szCs w:val="24"/>
        </w:rPr>
        <w:t>) ko</w:t>
      </w:r>
      <w:r w:rsidR="00037726" w:rsidRPr="008A41FA">
        <w:rPr>
          <w:rFonts w:ascii="Times New Roman" w:hAnsi="Times New Roman" w:cs="Times New Roman"/>
          <w:sz w:val="24"/>
          <w:szCs w:val="24"/>
        </w:rPr>
        <w:t>ordinálása</w:t>
      </w:r>
      <w:r w:rsidRPr="008A41FA">
        <w:rPr>
          <w:rFonts w:ascii="Times New Roman" w:hAnsi="Times New Roman" w:cs="Times New Roman"/>
          <w:sz w:val="24"/>
          <w:szCs w:val="24"/>
        </w:rPr>
        <w:t>. A vizsga teljesítése szükséges előfeltétele annak, hogy a hallgatók mind az alapképzés, mind az osztatlan tanárképz</w:t>
      </w:r>
      <w:r w:rsidR="008A41FA">
        <w:rPr>
          <w:rFonts w:ascii="Times New Roman" w:hAnsi="Times New Roman" w:cs="Times New Roman"/>
          <w:sz w:val="24"/>
          <w:szCs w:val="24"/>
        </w:rPr>
        <w:t>és</w:t>
      </w:r>
      <w:r w:rsidRPr="008A41FA">
        <w:rPr>
          <w:rFonts w:ascii="Times New Roman" w:hAnsi="Times New Roman" w:cs="Times New Roman"/>
          <w:sz w:val="24"/>
          <w:szCs w:val="24"/>
        </w:rPr>
        <w:t xml:space="preserve"> programok egyes kurzusait </w:t>
      </w:r>
      <w:r w:rsidR="008A41FA" w:rsidRPr="008A41FA">
        <w:rPr>
          <w:rFonts w:ascii="Times New Roman" w:hAnsi="Times New Roman" w:cs="Times New Roman"/>
          <w:sz w:val="24"/>
          <w:szCs w:val="24"/>
        </w:rPr>
        <w:t>megkezdhessék</w:t>
      </w:r>
    </w:p>
    <w:p w14:paraId="5EB36C91" w14:textId="3A931468" w:rsidR="001904B8" w:rsidRPr="008A41FA" w:rsidRDefault="001904B8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A41FA">
        <w:rPr>
          <w:rFonts w:ascii="Times New Roman" w:hAnsi="Times New Roman" w:cs="Times New Roman"/>
          <w:sz w:val="24"/>
          <w:szCs w:val="24"/>
        </w:rPr>
        <w:t>A nyelvi alapvizsga online felületen való lebonyolításának bevezetése, megszervezése és koordinálása</w:t>
      </w:r>
    </w:p>
    <w:p w14:paraId="3CEF9B20" w14:textId="77777777" w:rsidR="00BE6B2C" w:rsidRDefault="00BE6B2C" w:rsidP="004B3AEF">
      <w:pPr>
        <w:rPr>
          <w:rFonts w:ascii="Times New Roman" w:hAnsi="Times New Roman" w:cs="Times New Roman"/>
          <w:sz w:val="24"/>
          <w:szCs w:val="24"/>
        </w:rPr>
      </w:pPr>
    </w:p>
    <w:p w14:paraId="71DD27AB" w14:textId="77777777" w:rsidR="00BE6B2C" w:rsidRDefault="00BE6B2C" w:rsidP="004B3AEF">
      <w:pPr>
        <w:rPr>
          <w:rFonts w:ascii="Times New Roman" w:hAnsi="Times New Roman" w:cs="Times New Roman"/>
          <w:sz w:val="24"/>
          <w:szCs w:val="24"/>
        </w:rPr>
      </w:pPr>
    </w:p>
    <w:p w14:paraId="754DCF24" w14:textId="77777777" w:rsidR="00BE6B2C" w:rsidRDefault="00BE6B2C" w:rsidP="004B3AEF">
      <w:pPr>
        <w:rPr>
          <w:rFonts w:ascii="Times New Roman" w:hAnsi="Times New Roman" w:cs="Times New Roman"/>
          <w:sz w:val="24"/>
          <w:szCs w:val="24"/>
        </w:rPr>
      </w:pPr>
    </w:p>
    <w:p w14:paraId="26F707C4" w14:textId="77777777" w:rsidR="00BE6B2C" w:rsidRDefault="00BE6B2C" w:rsidP="004B3AEF">
      <w:pPr>
        <w:rPr>
          <w:rFonts w:ascii="Times New Roman" w:hAnsi="Times New Roman" w:cs="Times New Roman"/>
          <w:sz w:val="24"/>
          <w:szCs w:val="24"/>
        </w:rPr>
      </w:pPr>
    </w:p>
    <w:p w14:paraId="6DC159C3" w14:textId="77777777" w:rsidR="00BE6B2C" w:rsidRDefault="00BE6B2C" w:rsidP="004B3AEF">
      <w:pPr>
        <w:rPr>
          <w:rFonts w:ascii="Times New Roman" w:hAnsi="Times New Roman" w:cs="Times New Roman"/>
          <w:sz w:val="24"/>
          <w:szCs w:val="24"/>
        </w:rPr>
      </w:pPr>
    </w:p>
    <w:p w14:paraId="0EA461AA" w14:textId="77777777" w:rsidR="00BE6B2C" w:rsidRDefault="00BE6B2C" w:rsidP="004B3AEF">
      <w:pPr>
        <w:rPr>
          <w:rFonts w:ascii="Times New Roman" w:hAnsi="Times New Roman" w:cs="Times New Roman"/>
          <w:sz w:val="24"/>
          <w:szCs w:val="24"/>
        </w:rPr>
      </w:pPr>
    </w:p>
    <w:p w14:paraId="5AA8C47A" w14:textId="77777777" w:rsidR="00BE6B2C" w:rsidRDefault="00BE6B2C" w:rsidP="004B3AEF">
      <w:pPr>
        <w:rPr>
          <w:rFonts w:ascii="Times New Roman" w:hAnsi="Times New Roman" w:cs="Times New Roman"/>
          <w:sz w:val="24"/>
          <w:szCs w:val="24"/>
        </w:rPr>
      </w:pPr>
    </w:p>
    <w:p w14:paraId="74A559C4" w14:textId="77777777" w:rsidR="0038687C" w:rsidRDefault="0038687C" w:rsidP="004B3AEF">
      <w:pPr>
        <w:rPr>
          <w:rFonts w:ascii="Times New Roman" w:hAnsi="Times New Roman" w:cs="Times New Roman"/>
          <w:sz w:val="24"/>
          <w:szCs w:val="24"/>
        </w:rPr>
      </w:pPr>
    </w:p>
    <w:p w14:paraId="505CCB65" w14:textId="77777777" w:rsidR="0038687C" w:rsidRDefault="0038687C" w:rsidP="004B3AEF">
      <w:pPr>
        <w:rPr>
          <w:rFonts w:ascii="Times New Roman" w:hAnsi="Times New Roman" w:cs="Times New Roman"/>
          <w:sz w:val="24"/>
          <w:szCs w:val="24"/>
        </w:rPr>
      </w:pPr>
    </w:p>
    <w:p w14:paraId="2E6D9F8D" w14:textId="77777777" w:rsidR="0038687C" w:rsidRDefault="0038687C" w:rsidP="004B3AEF">
      <w:pPr>
        <w:rPr>
          <w:rFonts w:ascii="Times New Roman" w:hAnsi="Times New Roman" w:cs="Times New Roman"/>
          <w:sz w:val="24"/>
          <w:szCs w:val="24"/>
        </w:rPr>
      </w:pPr>
    </w:p>
    <w:p w14:paraId="0121CB66" w14:textId="77777777" w:rsidR="0038687C" w:rsidRDefault="0038687C" w:rsidP="004B3AEF">
      <w:pPr>
        <w:rPr>
          <w:rFonts w:ascii="Times New Roman" w:hAnsi="Times New Roman" w:cs="Times New Roman"/>
          <w:sz w:val="24"/>
          <w:szCs w:val="24"/>
        </w:rPr>
      </w:pPr>
    </w:p>
    <w:p w14:paraId="67D039EE" w14:textId="77777777" w:rsidR="0038687C" w:rsidRDefault="0038687C" w:rsidP="004B3AEF">
      <w:pPr>
        <w:rPr>
          <w:rFonts w:ascii="Times New Roman" w:hAnsi="Times New Roman" w:cs="Times New Roman"/>
          <w:sz w:val="24"/>
          <w:szCs w:val="24"/>
        </w:rPr>
      </w:pPr>
    </w:p>
    <w:p w14:paraId="26295474" w14:textId="77777777" w:rsidR="007F7677" w:rsidRDefault="007F7677" w:rsidP="004B3AEF">
      <w:pPr>
        <w:rPr>
          <w:rFonts w:ascii="Times New Roman" w:hAnsi="Times New Roman" w:cs="Times New Roman"/>
          <w:sz w:val="24"/>
          <w:szCs w:val="24"/>
        </w:rPr>
      </w:pPr>
    </w:p>
    <w:p w14:paraId="03F1EE4D" w14:textId="77777777" w:rsidR="007F7677" w:rsidRDefault="007F7677" w:rsidP="004B3AEF">
      <w:pPr>
        <w:rPr>
          <w:rFonts w:ascii="Times New Roman" w:hAnsi="Times New Roman" w:cs="Times New Roman"/>
          <w:sz w:val="24"/>
          <w:szCs w:val="24"/>
        </w:rPr>
      </w:pPr>
    </w:p>
    <w:p w14:paraId="0505B8A5" w14:textId="77777777" w:rsidR="00DA4F15" w:rsidRDefault="00DA4F15" w:rsidP="004B3AEF">
      <w:pPr>
        <w:rPr>
          <w:rFonts w:ascii="Times New Roman" w:hAnsi="Times New Roman" w:cs="Times New Roman"/>
          <w:sz w:val="24"/>
          <w:szCs w:val="24"/>
        </w:rPr>
      </w:pPr>
    </w:p>
    <w:p w14:paraId="7A441401" w14:textId="77777777" w:rsidR="00DA4F15" w:rsidRDefault="00DA4F15" w:rsidP="004B3AEF">
      <w:pPr>
        <w:rPr>
          <w:rFonts w:ascii="Times New Roman" w:hAnsi="Times New Roman" w:cs="Times New Roman"/>
          <w:sz w:val="24"/>
          <w:szCs w:val="24"/>
        </w:rPr>
      </w:pPr>
    </w:p>
    <w:p w14:paraId="189A73BB" w14:textId="49E5AFA8" w:rsidR="005B692E" w:rsidRDefault="005B692E" w:rsidP="00781BD6">
      <w:pPr>
        <w:ind w:left="-709" w:right="566" w:firstLine="709"/>
        <w:rPr>
          <w:rFonts w:ascii="Times New Roman" w:hAnsi="Times New Roman" w:cs="Times New Roman"/>
        </w:rPr>
      </w:pPr>
    </w:p>
    <w:sectPr w:rsidR="005B692E" w:rsidSect="001C795E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2444" w14:textId="77777777" w:rsidR="00685543" w:rsidRPr="00033F95" w:rsidRDefault="00685543" w:rsidP="00785673">
      <w:pPr>
        <w:spacing w:after="0" w:line="240" w:lineRule="auto"/>
      </w:pPr>
      <w:r w:rsidRPr="00033F95">
        <w:separator/>
      </w:r>
    </w:p>
  </w:endnote>
  <w:endnote w:type="continuationSeparator" w:id="0">
    <w:p w14:paraId="2E9D2FDD" w14:textId="77777777" w:rsidR="00685543" w:rsidRPr="00033F95" w:rsidRDefault="00685543" w:rsidP="00785673">
      <w:pPr>
        <w:spacing w:after="0" w:line="240" w:lineRule="auto"/>
      </w:pPr>
      <w:r w:rsidRPr="00033F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168848"/>
      <w:docPartObj>
        <w:docPartGallery w:val="Page Numbers (Bottom of Page)"/>
        <w:docPartUnique/>
      </w:docPartObj>
    </w:sdtPr>
    <w:sdtContent>
      <w:p w14:paraId="496D92AE" w14:textId="408FF5B9" w:rsidR="001C795E" w:rsidRDefault="001C795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FB2580" w14:textId="77777777" w:rsidR="001C795E" w:rsidRDefault="001C795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5292B" w14:textId="77777777" w:rsidR="00685543" w:rsidRPr="00033F95" w:rsidRDefault="00685543" w:rsidP="00785673">
      <w:pPr>
        <w:spacing w:after="0" w:line="240" w:lineRule="auto"/>
      </w:pPr>
      <w:r w:rsidRPr="00033F95">
        <w:separator/>
      </w:r>
    </w:p>
  </w:footnote>
  <w:footnote w:type="continuationSeparator" w:id="0">
    <w:p w14:paraId="13CB53EC" w14:textId="77777777" w:rsidR="00685543" w:rsidRPr="00033F95" w:rsidRDefault="00685543" w:rsidP="00785673">
      <w:pPr>
        <w:spacing w:after="0" w:line="240" w:lineRule="auto"/>
      </w:pPr>
      <w:r w:rsidRPr="00033F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E019A" w14:textId="682B59BC" w:rsidR="00055061" w:rsidRPr="00033F95" w:rsidRDefault="00055061" w:rsidP="00785673">
    <w:pPr>
      <w:pStyle w:val="lfej"/>
      <w:rPr>
        <w:sz w:val="32"/>
        <w:szCs w:val="32"/>
      </w:rPr>
    </w:pPr>
    <w:r w:rsidRPr="00033F95">
      <w:rPr>
        <w:sz w:val="32"/>
        <w:szCs w:val="32"/>
      </w:rPr>
      <w:tab/>
    </w:r>
    <w:r w:rsidRPr="00033F95">
      <w:rPr>
        <w:sz w:val="32"/>
        <w:szCs w:val="32"/>
      </w:rPr>
      <w:tab/>
      <w:t xml:space="preserve">                                                            </w:t>
    </w:r>
  </w:p>
  <w:p w14:paraId="1A006397" w14:textId="77777777" w:rsidR="00055061" w:rsidRPr="00033F95" w:rsidRDefault="00055061" w:rsidP="00785673">
    <w:pPr>
      <w:pStyle w:val="lfej"/>
    </w:pPr>
  </w:p>
  <w:p w14:paraId="1BF947E3" w14:textId="77777777" w:rsidR="00055061" w:rsidRPr="00033F95" w:rsidRDefault="00055061" w:rsidP="0078567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A29"/>
    <w:multiLevelType w:val="hybridMultilevel"/>
    <w:tmpl w:val="05AE50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53AE8"/>
    <w:multiLevelType w:val="hybridMultilevel"/>
    <w:tmpl w:val="2ECC91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35D46"/>
    <w:multiLevelType w:val="hybridMultilevel"/>
    <w:tmpl w:val="15944F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136C3"/>
    <w:multiLevelType w:val="hybridMultilevel"/>
    <w:tmpl w:val="181C2A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15D07"/>
    <w:multiLevelType w:val="hybridMultilevel"/>
    <w:tmpl w:val="4D74E9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94321"/>
    <w:multiLevelType w:val="hybridMultilevel"/>
    <w:tmpl w:val="239EE4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C0824"/>
    <w:multiLevelType w:val="hybridMultilevel"/>
    <w:tmpl w:val="83DE58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F28ED"/>
    <w:multiLevelType w:val="hybridMultilevel"/>
    <w:tmpl w:val="79E84C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0358B"/>
    <w:multiLevelType w:val="hybridMultilevel"/>
    <w:tmpl w:val="B022A5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46E7D"/>
    <w:multiLevelType w:val="multilevel"/>
    <w:tmpl w:val="612EAD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F0C26BA"/>
    <w:multiLevelType w:val="hybridMultilevel"/>
    <w:tmpl w:val="C714D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C090B"/>
    <w:multiLevelType w:val="hybridMultilevel"/>
    <w:tmpl w:val="3B8CCE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565DB"/>
    <w:multiLevelType w:val="hybridMultilevel"/>
    <w:tmpl w:val="DE3411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099266">
    <w:abstractNumId w:val="11"/>
  </w:num>
  <w:num w:numId="2" w16cid:durableId="926308658">
    <w:abstractNumId w:val="4"/>
  </w:num>
  <w:num w:numId="3" w16cid:durableId="1341423487">
    <w:abstractNumId w:val="5"/>
  </w:num>
  <w:num w:numId="4" w16cid:durableId="644236850">
    <w:abstractNumId w:val="0"/>
  </w:num>
  <w:num w:numId="5" w16cid:durableId="1549994307">
    <w:abstractNumId w:val="12"/>
  </w:num>
  <w:num w:numId="6" w16cid:durableId="966742882">
    <w:abstractNumId w:val="7"/>
  </w:num>
  <w:num w:numId="7" w16cid:durableId="2106724909">
    <w:abstractNumId w:val="9"/>
  </w:num>
  <w:num w:numId="8" w16cid:durableId="1193222666">
    <w:abstractNumId w:val="1"/>
  </w:num>
  <w:num w:numId="9" w16cid:durableId="202796207">
    <w:abstractNumId w:val="8"/>
  </w:num>
  <w:num w:numId="10" w16cid:durableId="1024096507">
    <w:abstractNumId w:val="6"/>
  </w:num>
  <w:num w:numId="11" w16cid:durableId="1089077306">
    <w:abstractNumId w:val="10"/>
  </w:num>
  <w:num w:numId="12" w16cid:durableId="2024895185">
    <w:abstractNumId w:val="2"/>
  </w:num>
  <w:num w:numId="13" w16cid:durableId="1537692744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EA"/>
    <w:rsid w:val="00017227"/>
    <w:rsid w:val="000328F5"/>
    <w:rsid w:val="00033F95"/>
    <w:rsid w:val="000345FC"/>
    <w:rsid w:val="00037579"/>
    <w:rsid w:val="00037726"/>
    <w:rsid w:val="00040188"/>
    <w:rsid w:val="00055061"/>
    <w:rsid w:val="000625A6"/>
    <w:rsid w:val="00065999"/>
    <w:rsid w:val="00076F61"/>
    <w:rsid w:val="00092CB4"/>
    <w:rsid w:val="000951B6"/>
    <w:rsid w:val="000972CE"/>
    <w:rsid w:val="00097ADA"/>
    <w:rsid w:val="000A528F"/>
    <w:rsid w:val="000B1174"/>
    <w:rsid w:val="000B30E1"/>
    <w:rsid w:val="000B4750"/>
    <w:rsid w:val="000B51D8"/>
    <w:rsid w:val="000C46B6"/>
    <w:rsid w:val="000C6172"/>
    <w:rsid w:val="000C73A2"/>
    <w:rsid w:val="000D49F9"/>
    <w:rsid w:val="000E1D38"/>
    <w:rsid w:val="000F02A5"/>
    <w:rsid w:val="000F116E"/>
    <w:rsid w:val="000F2EA2"/>
    <w:rsid w:val="00104191"/>
    <w:rsid w:val="001072C7"/>
    <w:rsid w:val="001239E7"/>
    <w:rsid w:val="00124832"/>
    <w:rsid w:val="001254E9"/>
    <w:rsid w:val="00141880"/>
    <w:rsid w:val="001541E3"/>
    <w:rsid w:val="00160EEB"/>
    <w:rsid w:val="00162CAB"/>
    <w:rsid w:val="00164AC0"/>
    <w:rsid w:val="00167FA6"/>
    <w:rsid w:val="00170F1F"/>
    <w:rsid w:val="00172C26"/>
    <w:rsid w:val="001904B8"/>
    <w:rsid w:val="00192D37"/>
    <w:rsid w:val="0019479F"/>
    <w:rsid w:val="00196F98"/>
    <w:rsid w:val="001A16BC"/>
    <w:rsid w:val="001B299C"/>
    <w:rsid w:val="001B67E4"/>
    <w:rsid w:val="001B6B31"/>
    <w:rsid w:val="001C2BBC"/>
    <w:rsid w:val="001C2E9C"/>
    <w:rsid w:val="001C70E0"/>
    <w:rsid w:val="001C795E"/>
    <w:rsid w:val="001D37E6"/>
    <w:rsid w:val="001D3BD5"/>
    <w:rsid w:val="001E5E68"/>
    <w:rsid w:val="001F27D2"/>
    <w:rsid w:val="001F2F7B"/>
    <w:rsid w:val="00200982"/>
    <w:rsid w:val="0021327A"/>
    <w:rsid w:val="002231C7"/>
    <w:rsid w:val="002249E8"/>
    <w:rsid w:val="00233355"/>
    <w:rsid w:val="00235046"/>
    <w:rsid w:val="00242124"/>
    <w:rsid w:val="0024333E"/>
    <w:rsid w:val="002449F9"/>
    <w:rsid w:val="00244DB8"/>
    <w:rsid w:val="00256899"/>
    <w:rsid w:val="00261936"/>
    <w:rsid w:val="00274A9C"/>
    <w:rsid w:val="002808F4"/>
    <w:rsid w:val="00284133"/>
    <w:rsid w:val="00286518"/>
    <w:rsid w:val="00287303"/>
    <w:rsid w:val="00291633"/>
    <w:rsid w:val="00291772"/>
    <w:rsid w:val="00296111"/>
    <w:rsid w:val="002969F6"/>
    <w:rsid w:val="00297FFB"/>
    <w:rsid w:val="002A0EBC"/>
    <w:rsid w:val="002C096D"/>
    <w:rsid w:val="002C3549"/>
    <w:rsid w:val="002D4210"/>
    <w:rsid w:val="002D5A7C"/>
    <w:rsid w:val="002D5D79"/>
    <w:rsid w:val="002F0584"/>
    <w:rsid w:val="002F1D59"/>
    <w:rsid w:val="002F4DCD"/>
    <w:rsid w:val="0030422C"/>
    <w:rsid w:val="00304CAF"/>
    <w:rsid w:val="0030529F"/>
    <w:rsid w:val="00310687"/>
    <w:rsid w:val="00311818"/>
    <w:rsid w:val="00317A3D"/>
    <w:rsid w:val="00324E11"/>
    <w:rsid w:val="00331785"/>
    <w:rsid w:val="0033189B"/>
    <w:rsid w:val="003414A6"/>
    <w:rsid w:val="00347712"/>
    <w:rsid w:val="00350188"/>
    <w:rsid w:val="0035492B"/>
    <w:rsid w:val="0036270A"/>
    <w:rsid w:val="00366E69"/>
    <w:rsid w:val="00384773"/>
    <w:rsid w:val="0038687C"/>
    <w:rsid w:val="00390CB8"/>
    <w:rsid w:val="00394D66"/>
    <w:rsid w:val="003A16C7"/>
    <w:rsid w:val="003A2FA4"/>
    <w:rsid w:val="003B248B"/>
    <w:rsid w:val="003C1C0A"/>
    <w:rsid w:val="003C25CC"/>
    <w:rsid w:val="003C2C13"/>
    <w:rsid w:val="003D0EDE"/>
    <w:rsid w:val="003D2C0E"/>
    <w:rsid w:val="003D313D"/>
    <w:rsid w:val="003E0067"/>
    <w:rsid w:val="003E09E7"/>
    <w:rsid w:val="003E4C36"/>
    <w:rsid w:val="003E65DC"/>
    <w:rsid w:val="003F660A"/>
    <w:rsid w:val="003F75A1"/>
    <w:rsid w:val="003F7C8B"/>
    <w:rsid w:val="004013BC"/>
    <w:rsid w:val="0040191A"/>
    <w:rsid w:val="00414584"/>
    <w:rsid w:val="00416E2B"/>
    <w:rsid w:val="004317D0"/>
    <w:rsid w:val="00436889"/>
    <w:rsid w:val="00436E34"/>
    <w:rsid w:val="00440680"/>
    <w:rsid w:val="00462D0B"/>
    <w:rsid w:val="00465B3C"/>
    <w:rsid w:val="004672CF"/>
    <w:rsid w:val="0047680E"/>
    <w:rsid w:val="00477311"/>
    <w:rsid w:val="00483518"/>
    <w:rsid w:val="00485C14"/>
    <w:rsid w:val="004937D4"/>
    <w:rsid w:val="004B37BD"/>
    <w:rsid w:val="004B3AEF"/>
    <w:rsid w:val="004C3D1D"/>
    <w:rsid w:val="004C58DF"/>
    <w:rsid w:val="004D4E63"/>
    <w:rsid w:val="00501593"/>
    <w:rsid w:val="0050201D"/>
    <w:rsid w:val="00503E24"/>
    <w:rsid w:val="00505449"/>
    <w:rsid w:val="00512B59"/>
    <w:rsid w:val="00517C13"/>
    <w:rsid w:val="005202D9"/>
    <w:rsid w:val="00521C7D"/>
    <w:rsid w:val="00522A0D"/>
    <w:rsid w:val="00525564"/>
    <w:rsid w:val="00526C92"/>
    <w:rsid w:val="0053654A"/>
    <w:rsid w:val="00536906"/>
    <w:rsid w:val="005373DD"/>
    <w:rsid w:val="00542034"/>
    <w:rsid w:val="00546861"/>
    <w:rsid w:val="0055153E"/>
    <w:rsid w:val="00551E7F"/>
    <w:rsid w:val="00551F55"/>
    <w:rsid w:val="0055416C"/>
    <w:rsid w:val="00574928"/>
    <w:rsid w:val="00576195"/>
    <w:rsid w:val="0058224A"/>
    <w:rsid w:val="00582BD3"/>
    <w:rsid w:val="005A60A4"/>
    <w:rsid w:val="005B08DE"/>
    <w:rsid w:val="005B57AC"/>
    <w:rsid w:val="005B692E"/>
    <w:rsid w:val="005B743E"/>
    <w:rsid w:val="005C0C93"/>
    <w:rsid w:val="005C1B9D"/>
    <w:rsid w:val="005D6488"/>
    <w:rsid w:val="005E01AB"/>
    <w:rsid w:val="005E5F02"/>
    <w:rsid w:val="005F015F"/>
    <w:rsid w:val="005F16D1"/>
    <w:rsid w:val="0062198E"/>
    <w:rsid w:val="00630480"/>
    <w:rsid w:val="0064264C"/>
    <w:rsid w:val="00653DCB"/>
    <w:rsid w:val="00654DA0"/>
    <w:rsid w:val="00655F09"/>
    <w:rsid w:val="00670F7F"/>
    <w:rsid w:val="0068165A"/>
    <w:rsid w:val="00685543"/>
    <w:rsid w:val="006917DF"/>
    <w:rsid w:val="0069341A"/>
    <w:rsid w:val="006A4E99"/>
    <w:rsid w:val="006C1564"/>
    <w:rsid w:val="006C23D8"/>
    <w:rsid w:val="006C2BD5"/>
    <w:rsid w:val="006C3944"/>
    <w:rsid w:val="006C559F"/>
    <w:rsid w:val="006F665A"/>
    <w:rsid w:val="00700656"/>
    <w:rsid w:val="007016D8"/>
    <w:rsid w:val="00706BC2"/>
    <w:rsid w:val="00713FDB"/>
    <w:rsid w:val="00725D3E"/>
    <w:rsid w:val="007268CB"/>
    <w:rsid w:val="00733388"/>
    <w:rsid w:val="00735083"/>
    <w:rsid w:val="00751874"/>
    <w:rsid w:val="007518A9"/>
    <w:rsid w:val="00760A80"/>
    <w:rsid w:val="0076641A"/>
    <w:rsid w:val="007703D0"/>
    <w:rsid w:val="00781BD6"/>
    <w:rsid w:val="00785673"/>
    <w:rsid w:val="00791A33"/>
    <w:rsid w:val="007A0329"/>
    <w:rsid w:val="007A3567"/>
    <w:rsid w:val="007B24A7"/>
    <w:rsid w:val="007B651A"/>
    <w:rsid w:val="007C2FF8"/>
    <w:rsid w:val="007C38FF"/>
    <w:rsid w:val="007C448A"/>
    <w:rsid w:val="007C73B9"/>
    <w:rsid w:val="007D1C48"/>
    <w:rsid w:val="007D3384"/>
    <w:rsid w:val="007F159C"/>
    <w:rsid w:val="007F225C"/>
    <w:rsid w:val="007F4F95"/>
    <w:rsid w:val="007F7677"/>
    <w:rsid w:val="00801A52"/>
    <w:rsid w:val="00802487"/>
    <w:rsid w:val="00807CEC"/>
    <w:rsid w:val="00810907"/>
    <w:rsid w:val="008274FF"/>
    <w:rsid w:val="00830473"/>
    <w:rsid w:val="008309FE"/>
    <w:rsid w:val="00834DEF"/>
    <w:rsid w:val="00836722"/>
    <w:rsid w:val="00850EC8"/>
    <w:rsid w:val="0085785C"/>
    <w:rsid w:val="008928DA"/>
    <w:rsid w:val="00893AA7"/>
    <w:rsid w:val="00897AF7"/>
    <w:rsid w:val="008A41FA"/>
    <w:rsid w:val="008A5F1D"/>
    <w:rsid w:val="008B2CBE"/>
    <w:rsid w:val="008D0A83"/>
    <w:rsid w:val="008D28F3"/>
    <w:rsid w:val="008D779F"/>
    <w:rsid w:val="008E09BD"/>
    <w:rsid w:val="008E1257"/>
    <w:rsid w:val="008E27C9"/>
    <w:rsid w:val="008E7178"/>
    <w:rsid w:val="009043C3"/>
    <w:rsid w:val="0090553A"/>
    <w:rsid w:val="00911529"/>
    <w:rsid w:val="00913966"/>
    <w:rsid w:val="00914650"/>
    <w:rsid w:val="009168EA"/>
    <w:rsid w:val="00920285"/>
    <w:rsid w:val="00933091"/>
    <w:rsid w:val="0093423E"/>
    <w:rsid w:val="00936292"/>
    <w:rsid w:val="009369F2"/>
    <w:rsid w:val="00940F9B"/>
    <w:rsid w:val="00946AB8"/>
    <w:rsid w:val="0095571F"/>
    <w:rsid w:val="0095718C"/>
    <w:rsid w:val="00963937"/>
    <w:rsid w:val="00965AB8"/>
    <w:rsid w:val="009661C5"/>
    <w:rsid w:val="00966F43"/>
    <w:rsid w:val="009718A3"/>
    <w:rsid w:val="009735C8"/>
    <w:rsid w:val="0098632A"/>
    <w:rsid w:val="00991069"/>
    <w:rsid w:val="00993488"/>
    <w:rsid w:val="009A4E76"/>
    <w:rsid w:val="009A57EC"/>
    <w:rsid w:val="009A5CC2"/>
    <w:rsid w:val="009A7C4D"/>
    <w:rsid w:val="009B412B"/>
    <w:rsid w:val="009B5F67"/>
    <w:rsid w:val="009B6B93"/>
    <w:rsid w:val="009D495A"/>
    <w:rsid w:val="009D6D91"/>
    <w:rsid w:val="009D7DA5"/>
    <w:rsid w:val="009E4771"/>
    <w:rsid w:val="009F5AB5"/>
    <w:rsid w:val="00A0664A"/>
    <w:rsid w:val="00A06790"/>
    <w:rsid w:val="00A12BAE"/>
    <w:rsid w:val="00A14A74"/>
    <w:rsid w:val="00A25A0B"/>
    <w:rsid w:val="00A379F6"/>
    <w:rsid w:val="00A408A0"/>
    <w:rsid w:val="00A47011"/>
    <w:rsid w:val="00A63160"/>
    <w:rsid w:val="00A668A1"/>
    <w:rsid w:val="00A71F5C"/>
    <w:rsid w:val="00A7360D"/>
    <w:rsid w:val="00A80906"/>
    <w:rsid w:val="00A83B9D"/>
    <w:rsid w:val="00A84BA2"/>
    <w:rsid w:val="00A84E3F"/>
    <w:rsid w:val="00A90939"/>
    <w:rsid w:val="00A91723"/>
    <w:rsid w:val="00A9616C"/>
    <w:rsid w:val="00AA44EF"/>
    <w:rsid w:val="00AA6F8E"/>
    <w:rsid w:val="00AB3936"/>
    <w:rsid w:val="00AC1E32"/>
    <w:rsid w:val="00AD0D8B"/>
    <w:rsid w:val="00AD1674"/>
    <w:rsid w:val="00AE15A2"/>
    <w:rsid w:val="00AE3CD6"/>
    <w:rsid w:val="00AE5110"/>
    <w:rsid w:val="00AF4E6E"/>
    <w:rsid w:val="00B04842"/>
    <w:rsid w:val="00B12584"/>
    <w:rsid w:val="00B1352E"/>
    <w:rsid w:val="00B15D51"/>
    <w:rsid w:val="00B27CFE"/>
    <w:rsid w:val="00B3129E"/>
    <w:rsid w:val="00B34F1E"/>
    <w:rsid w:val="00B462FC"/>
    <w:rsid w:val="00B5276E"/>
    <w:rsid w:val="00B72084"/>
    <w:rsid w:val="00B7260E"/>
    <w:rsid w:val="00B74F16"/>
    <w:rsid w:val="00B90398"/>
    <w:rsid w:val="00B92117"/>
    <w:rsid w:val="00BA024E"/>
    <w:rsid w:val="00BA1035"/>
    <w:rsid w:val="00BB4F17"/>
    <w:rsid w:val="00BB79D9"/>
    <w:rsid w:val="00BC00FD"/>
    <w:rsid w:val="00BE40DF"/>
    <w:rsid w:val="00BE6B2C"/>
    <w:rsid w:val="00BF4AFB"/>
    <w:rsid w:val="00C13CDA"/>
    <w:rsid w:val="00C17AA0"/>
    <w:rsid w:val="00C27482"/>
    <w:rsid w:val="00C4078A"/>
    <w:rsid w:val="00C45CEE"/>
    <w:rsid w:val="00C53B18"/>
    <w:rsid w:val="00C54191"/>
    <w:rsid w:val="00C670E1"/>
    <w:rsid w:val="00C72D85"/>
    <w:rsid w:val="00C76CC7"/>
    <w:rsid w:val="00C92488"/>
    <w:rsid w:val="00CA574B"/>
    <w:rsid w:val="00CA67FF"/>
    <w:rsid w:val="00CD6010"/>
    <w:rsid w:val="00CF1E68"/>
    <w:rsid w:val="00CF6D35"/>
    <w:rsid w:val="00D02372"/>
    <w:rsid w:val="00D0396D"/>
    <w:rsid w:val="00D11D52"/>
    <w:rsid w:val="00D13EC9"/>
    <w:rsid w:val="00D155D3"/>
    <w:rsid w:val="00D35313"/>
    <w:rsid w:val="00D37ECD"/>
    <w:rsid w:val="00D440CC"/>
    <w:rsid w:val="00D45E59"/>
    <w:rsid w:val="00D471C8"/>
    <w:rsid w:val="00D50DB4"/>
    <w:rsid w:val="00D57604"/>
    <w:rsid w:val="00D64581"/>
    <w:rsid w:val="00D64C52"/>
    <w:rsid w:val="00D65277"/>
    <w:rsid w:val="00D754DC"/>
    <w:rsid w:val="00D8221C"/>
    <w:rsid w:val="00D864F4"/>
    <w:rsid w:val="00DA24FA"/>
    <w:rsid w:val="00DA4F15"/>
    <w:rsid w:val="00DB04A0"/>
    <w:rsid w:val="00DB3E0D"/>
    <w:rsid w:val="00DB7A43"/>
    <w:rsid w:val="00DC525C"/>
    <w:rsid w:val="00DC5310"/>
    <w:rsid w:val="00DD09CE"/>
    <w:rsid w:val="00DD1CAC"/>
    <w:rsid w:val="00DD2396"/>
    <w:rsid w:val="00DD280E"/>
    <w:rsid w:val="00DD4510"/>
    <w:rsid w:val="00DE3C42"/>
    <w:rsid w:val="00DE4D0F"/>
    <w:rsid w:val="00DE56C1"/>
    <w:rsid w:val="00DE59BD"/>
    <w:rsid w:val="00DE5F3C"/>
    <w:rsid w:val="00DE646C"/>
    <w:rsid w:val="00DE6A45"/>
    <w:rsid w:val="00DF10F2"/>
    <w:rsid w:val="00DF2323"/>
    <w:rsid w:val="00DF62D3"/>
    <w:rsid w:val="00E0138B"/>
    <w:rsid w:val="00E038BC"/>
    <w:rsid w:val="00E21CC3"/>
    <w:rsid w:val="00E3014E"/>
    <w:rsid w:val="00E3360D"/>
    <w:rsid w:val="00E3781B"/>
    <w:rsid w:val="00E40807"/>
    <w:rsid w:val="00E4247F"/>
    <w:rsid w:val="00E44632"/>
    <w:rsid w:val="00E44E57"/>
    <w:rsid w:val="00E57CA8"/>
    <w:rsid w:val="00E61D7E"/>
    <w:rsid w:val="00E64504"/>
    <w:rsid w:val="00E707C4"/>
    <w:rsid w:val="00E70D18"/>
    <w:rsid w:val="00E800FE"/>
    <w:rsid w:val="00E81130"/>
    <w:rsid w:val="00E83087"/>
    <w:rsid w:val="00E92D31"/>
    <w:rsid w:val="00E9318D"/>
    <w:rsid w:val="00EA1DA6"/>
    <w:rsid w:val="00EA2244"/>
    <w:rsid w:val="00EA4163"/>
    <w:rsid w:val="00EA4FAD"/>
    <w:rsid w:val="00EA52B8"/>
    <w:rsid w:val="00EA66C3"/>
    <w:rsid w:val="00EB0079"/>
    <w:rsid w:val="00ED5E4A"/>
    <w:rsid w:val="00ED795E"/>
    <w:rsid w:val="00ED7D5B"/>
    <w:rsid w:val="00EF190D"/>
    <w:rsid w:val="00EF1A90"/>
    <w:rsid w:val="00EF2011"/>
    <w:rsid w:val="00EF26D5"/>
    <w:rsid w:val="00EF5EDA"/>
    <w:rsid w:val="00EF7CDD"/>
    <w:rsid w:val="00F057E0"/>
    <w:rsid w:val="00F106EB"/>
    <w:rsid w:val="00F152FF"/>
    <w:rsid w:val="00F17932"/>
    <w:rsid w:val="00F26691"/>
    <w:rsid w:val="00F31B12"/>
    <w:rsid w:val="00F3716E"/>
    <w:rsid w:val="00F45C6B"/>
    <w:rsid w:val="00F460C4"/>
    <w:rsid w:val="00F6128E"/>
    <w:rsid w:val="00F64A97"/>
    <w:rsid w:val="00F92CD5"/>
    <w:rsid w:val="00F94457"/>
    <w:rsid w:val="00F94860"/>
    <w:rsid w:val="00F97AEF"/>
    <w:rsid w:val="00FA0936"/>
    <w:rsid w:val="00FB39F3"/>
    <w:rsid w:val="00FB4FF9"/>
    <w:rsid w:val="00FB7340"/>
    <w:rsid w:val="00FC015D"/>
    <w:rsid w:val="00FD1C44"/>
    <w:rsid w:val="00FD273E"/>
    <w:rsid w:val="00FD67C3"/>
    <w:rsid w:val="00FF3FFA"/>
    <w:rsid w:val="00FF4BCA"/>
    <w:rsid w:val="00FF5A0D"/>
    <w:rsid w:val="00FF5D23"/>
    <w:rsid w:val="00FF5E1D"/>
    <w:rsid w:val="00FF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34F1F"/>
  <w15:docId w15:val="{FE451967-5B77-4D6D-A329-BF08E9E0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64581"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DE4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4B3A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B3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168E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25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5A0B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AD1674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D1674"/>
    <w:rPr>
      <w:color w:val="808080"/>
      <w:shd w:val="clear" w:color="auto" w:fill="E6E6E6"/>
    </w:rPr>
  </w:style>
  <w:style w:type="paragraph" w:styleId="lfej">
    <w:name w:val="header"/>
    <w:basedOn w:val="Norml"/>
    <w:link w:val="lfejChar"/>
    <w:uiPriority w:val="99"/>
    <w:unhideWhenUsed/>
    <w:rsid w:val="00785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85673"/>
  </w:style>
  <w:style w:type="paragraph" w:styleId="llb">
    <w:name w:val="footer"/>
    <w:basedOn w:val="Norml"/>
    <w:link w:val="llbChar"/>
    <w:uiPriority w:val="99"/>
    <w:unhideWhenUsed/>
    <w:rsid w:val="00785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85673"/>
  </w:style>
  <w:style w:type="character" w:customStyle="1" w:styleId="Cmsor1Char">
    <w:name w:val="Címsor 1 Char"/>
    <w:basedOn w:val="Bekezdsalapbettpusa"/>
    <w:link w:val="Cmsor1"/>
    <w:uiPriority w:val="9"/>
    <w:rsid w:val="00DE4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4B3A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4B3AE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Rcsostblzat">
    <w:name w:val="Table Grid"/>
    <w:basedOn w:val="Normltblzat"/>
    <w:uiPriority w:val="39"/>
    <w:rsid w:val="008928D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alomjegyzkcmsora">
    <w:name w:val="TOC Heading"/>
    <w:basedOn w:val="Cmsor1"/>
    <w:next w:val="Norml"/>
    <w:uiPriority w:val="39"/>
    <w:unhideWhenUsed/>
    <w:qFormat/>
    <w:rsid w:val="00037579"/>
    <w:pPr>
      <w:spacing w:line="259" w:lineRule="auto"/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037579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037579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037579"/>
    <w:pPr>
      <w:spacing w:after="100"/>
      <w:ind w:left="440"/>
    </w:pPr>
  </w:style>
  <w:style w:type="paragraph" w:styleId="NormlWeb">
    <w:name w:val="Normal (Web)"/>
    <w:basedOn w:val="Norml"/>
    <w:uiPriority w:val="99"/>
    <w:semiHidden/>
    <w:unhideWhenUsed/>
    <w:rsid w:val="0072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DF2323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485C14"/>
    <w:rPr>
      <w:color w:val="954F72" w:themeColor="followedHyperlink"/>
      <w:u w:val="single"/>
    </w:rPr>
  </w:style>
  <w:style w:type="paragraph" w:styleId="Vltozat">
    <w:name w:val="Revision"/>
    <w:hidden/>
    <w:uiPriority w:val="99"/>
    <w:semiHidden/>
    <w:rsid w:val="00FD27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i.org/10.37441/cejer/2024/6/1/13357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pk.elte.hu/arnyekoktatas-es-kozoktatas-kapcsolata-kutatocsopor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i.org/10.59914/sf.29.2025.1.1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oi.org/10.1556/063.2022.0019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i.org/10.1556/063.2020.0001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1A87F-08D3-4980-80E0-247795E32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3150</Words>
  <Characters>21738</Characters>
  <Application>Microsoft Office Word</Application>
  <DocSecurity>0</DocSecurity>
  <Lines>181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Gabcsi</dc:creator>
  <cp:keywords/>
  <dc:description/>
  <cp:lastModifiedBy>Gabriella Hegedűs</cp:lastModifiedBy>
  <cp:revision>3</cp:revision>
  <dcterms:created xsi:type="dcterms:W3CDTF">2026-09-01T11:32:00Z</dcterms:created>
  <dcterms:modified xsi:type="dcterms:W3CDTF">2026-09-01T11:32:00Z</dcterms:modified>
</cp:coreProperties>
</file>