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4321717"/>
    <w:p w:rsidR="000B1B0E" w:rsidRPr="00384D17" w:rsidRDefault="00F36605" w:rsidP="000B1B0E">
      <w:pPr>
        <w:pStyle w:val="Cmsor2"/>
        <w:numPr>
          <w:ilvl w:val="0"/>
          <w:numId w:val="0"/>
        </w:numPr>
        <w:rPr>
          <w:b/>
          <w:color w:val="000000" w:themeColor="text1"/>
        </w:rPr>
      </w:pPr>
      <w:r w:rsidRPr="00384D17">
        <w:rPr>
          <w:b/>
          <w:color w:val="000000" w:themeColor="text1"/>
        </w:rPr>
        <w:fldChar w:fldCharType="begin"/>
      </w:r>
      <w:r w:rsidRPr="00384D17">
        <w:rPr>
          <w:b/>
          <w:color w:val="000000" w:themeColor="text1"/>
        </w:rPr>
        <w:instrText xml:space="preserve"> HYPERLINK \l "anglisztika" </w:instrText>
      </w:r>
      <w:r w:rsidRPr="00384D17">
        <w:rPr>
          <w:b/>
          <w:color w:val="000000" w:themeColor="text1"/>
        </w:rPr>
        <w:fldChar w:fldCharType="separate"/>
      </w:r>
      <w:r w:rsidR="007E7636" w:rsidRPr="00384D17">
        <w:rPr>
          <w:b/>
          <w:color w:val="000000" w:themeColor="text1"/>
        </w:rPr>
        <w:t>ANGLISZTIKA</w:t>
      </w:r>
      <w:r w:rsidRPr="00384D17">
        <w:rPr>
          <w:b/>
          <w:color w:val="000000" w:themeColor="text1"/>
        </w:rPr>
        <w:fldChar w:fldCharType="end"/>
      </w:r>
      <w:r w:rsidR="007E7636" w:rsidRPr="00384D17">
        <w:rPr>
          <w:b/>
          <w:color w:val="000000" w:themeColor="text1"/>
        </w:rPr>
        <w:br/>
        <w:t>ALAPKÉPZÉSI SZAK</w:t>
      </w:r>
      <w:bookmarkEnd w:id="0"/>
      <w:r w:rsidR="000B1B0E" w:rsidRPr="00384D17">
        <w:rPr>
          <w:b/>
          <w:color w:val="000000" w:themeColor="text1"/>
        </w:rPr>
        <w:t xml:space="preserve"> 2020-tól</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Indított specializáció: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anglisztika, amerikanisztika</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Képzési terület, képzési ág: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bölcsészettudomány, modern filológia</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Képzési ciklus: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alap</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Képzési forma (tagozat):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nappali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szakért felelős kar: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BTK</w:t>
      </w:r>
    </w:p>
    <w:p w:rsidR="007E7636" w:rsidRPr="000B1B0E" w:rsidRDefault="007E7636" w:rsidP="007E7636">
      <w:pPr>
        <w:tabs>
          <w:tab w:val="left" w:pos="708"/>
          <w:tab w:val="left" w:pos="1416"/>
          <w:tab w:val="left" w:pos="2124"/>
          <w:tab w:val="left" w:pos="2832"/>
          <w:tab w:val="left" w:pos="3540"/>
          <w:tab w:val="left" w:pos="4248"/>
          <w:tab w:val="left" w:pos="4956"/>
          <w:tab w:val="left" w:pos="5775"/>
        </w:tabs>
        <w:rPr>
          <w:rFonts w:ascii="Times New Roman" w:hAnsi="Times New Roman" w:cs="Times New Roman"/>
          <w:color w:val="000000" w:themeColor="text1"/>
        </w:rPr>
      </w:pPr>
      <w:r w:rsidRPr="000B1B0E">
        <w:rPr>
          <w:rFonts w:ascii="Times New Roman" w:hAnsi="Times New Roman" w:cs="Times New Roman"/>
          <w:color w:val="000000" w:themeColor="text1"/>
        </w:rPr>
        <w:t xml:space="preserve">Képzési idő: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6 félév</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Az oklevélhez szükséges kreditek száma: </w:t>
      </w:r>
      <w:r w:rsidRPr="000B1B0E">
        <w:rPr>
          <w:rFonts w:ascii="Times New Roman" w:hAnsi="Times New Roman" w:cs="Times New Roman"/>
          <w:color w:val="000000" w:themeColor="text1"/>
        </w:rPr>
        <w:tab/>
        <w:t>180</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Az összes </w:t>
      </w:r>
      <w:proofErr w:type="gramStart"/>
      <w:r w:rsidRPr="000B1B0E">
        <w:rPr>
          <w:rFonts w:ascii="Times New Roman" w:hAnsi="Times New Roman" w:cs="Times New Roman"/>
          <w:color w:val="000000" w:themeColor="text1"/>
        </w:rPr>
        <w:t>kontakt óra</w:t>
      </w:r>
      <w:proofErr w:type="gramEnd"/>
      <w:r w:rsidRPr="000B1B0E">
        <w:rPr>
          <w:rFonts w:ascii="Times New Roman" w:hAnsi="Times New Roman" w:cs="Times New Roman"/>
          <w:color w:val="000000" w:themeColor="text1"/>
        </w:rPr>
        <w:t xml:space="preserve"> száma: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1800</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Szakmai gyakorlat ideje, kreditje, jellege: </w:t>
      </w:r>
      <w:r w:rsidRPr="000B1B0E">
        <w:rPr>
          <w:rFonts w:ascii="Times New Roman" w:hAnsi="Times New Roman" w:cs="Times New Roman"/>
          <w:color w:val="000000" w:themeColor="text1"/>
        </w:rPr>
        <w:tab/>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Szakfelelős:</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Dr. Bényei Tamás</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spacing w:after="0"/>
        <w:ind w:left="454" w:hanging="454"/>
        <w:rPr>
          <w:rFonts w:ascii="Times New Roman" w:eastAsia="Times New Roman" w:hAnsi="Times New Roman" w:cs="Times New Roman"/>
          <w:b/>
          <w:color w:val="000000" w:themeColor="text1"/>
          <w:lang w:eastAsia="hu-HU"/>
        </w:rPr>
      </w:pPr>
      <w:r w:rsidRPr="000B1B0E">
        <w:rPr>
          <w:rFonts w:ascii="Times New Roman" w:eastAsia="Times New Roman" w:hAnsi="Times New Roman" w:cs="Times New Roman"/>
          <w:b/>
          <w:color w:val="000000" w:themeColor="text1"/>
          <w:lang w:eastAsia="hu-HU"/>
        </w:rPr>
        <w:t xml:space="preserve">A SZAK KÉPESÍTÉSI </w:t>
      </w:r>
      <w:proofErr w:type="gramStart"/>
      <w:r w:rsidRPr="000B1B0E">
        <w:rPr>
          <w:rFonts w:ascii="Times New Roman" w:eastAsia="Times New Roman" w:hAnsi="Times New Roman" w:cs="Times New Roman"/>
          <w:b/>
          <w:color w:val="000000" w:themeColor="text1"/>
          <w:lang w:eastAsia="hu-HU"/>
        </w:rPr>
        <w:t>ÉS</w:t>
      </w:r>
      <w:proofErr w:type="gramEnd"/>
      <w:r w:rsidRPr="000B1B0E">
        <w:rPr>
          <w:rFonts w:ascii="Times New Roman" w:eastAsia="Times New Roman" w:hAnsi="Times New Roman" w:cs="Times New Roman"/>
          <w:b/>
          <w:color w:val="000000" w:themeColor="text1"/>
          <w:lang w:eastAsia="hu-HU"/>
        </w:rPr>
        <w:t xml:space="preserve"> KIMENETI KÖVETELMÉNYEI:</w:t>
      </w:r>
    </w:p>
    <w:p w:rsidR="007E7636" w:rsidRPr="000B1B0E" w:rsidRDefault="007E7636" w:rsidP="007E7636">
      <w:pPr>
        <w:spacing w:after="0"/>
        <w:rPr>
          <w:rFonts w:ascii="Times New Roman" w:hAnsi="Times New Roman" w:cs="Times New Roman"/>
          <w:color w:val="000000" w:themeColor="text1"/>
        </w:rPr>
      </w:pPr>
      <w:r w:rsidRPr="000B1B0E">
        <w:rPr>
          <w:rFonts w:ascii="Times New Roman" w:hAnsi="Times New Roman" w:cs="Times New Roman"/>
          <w:b/>
          <w:color w:val="000000" w:themeColor="text1"/>
        </w:rPr>
        <w:t>1. Az alapképzési szak megnevezése</w:t>
      </w:r>
      <w:r w:rsidRPr="000B1B0E">
        <w:rPr>
          <w:rFonts w:ascii="Times New Roman" w:hAnsi="Times New Roman" w:cs="Times New Roman"/>
          <w:color w:val="000000" w:themeColor="text1"/>
        </w:rPr>
        <w:t xml:space="preserve">: anglisztika (English and American </w:t>
      </w:r>
      <w:proofErr w:type="spellStart"/>
      <w:r w:rsidRPr="000B1B0E">
        <w:rPr>
          <w:rFonts w:ascii="Times New Roman" w:hAnsi="Times New Roman" w:cs="Times New Roman"/>
          <w:color w:val="000000" w:themeColor="text1"/>
        </w:rPr>
        <w:t>Studies</w:t>
      </w:r>
      <w:proofErr w:type="spellEnd"/>
      <w:r w:rsidRPr="000B1B0E">
        <w:rPr>
          <w:rFonts w:ascii="Times New Roman" w:hAnsi="Times New Roman" w:cs="Times New Roman"/>
          <w:color w:val="000000" w:themeColor="text1"/>
        </w:rPr>
        <w:t>)</w:t>
      </w:r>
    </w:p>
    <w:p w:rsidR="007E7636" w:rsidRPr="000B1B0E" w:rsidRDefault="007E7636" w:rsidP="007E7636">
      <w:pPr>
        <w:spacing w:after="0"/>
        <w:rPr>
          <w:rFonts w:ascii="Times New Roman" w:hAnsi="Times New Roman" w:cs="Times New Roman"/>
          <w:b/>
          <w:color w:val="000000" w:themeColor="text1"/>
        </w:rPr>
      </w:pPr>
      <w:r w:rsidRPr="000B1B0E">
        <w:rPr>
          <w:rFonts w:ascii="Times New Roman" w:hAnsi="Times New Roman" w:cs="Times New Roman"/>
          <w:b/>
          <w:color w:val="000000" w:themeColor="text1"/>
        </w:rPr>
        <w:t>2. Az alapképzési szakon szerezhető végzettségi szint és a szakképzettség oklevélben szereplő megjelölése: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végzettségi szint: alap- (</w:t>
      </w:r>
      <w:proofErr w:type="spellStart"/>
      <w:r w:rsidRPr="000B1B0E">
        <w:rPr>
          <w:rFonts w:ascii="Times New Roman" w:hAnsi="Times New Roman" w:cs="Times New Roman"/>
          <w:color w:val="000000" w:themeColor="text1"/>
        </w:rPr>
        <w:t>baccalaureus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bachelor</w:t>
      </w:r>
      <w:proofErr w:type="spellEnd"/>
      <w:r w:rsidRPr="000B1B0E">
        <w:rPr>
          <w:rFonts w:ascii="Times New Roman" w:hAnsi="Times New Roman" w:cs="Times New Roman"/>
          <w:color w:val="000000" w:themeColor="text1"/>
        </w:rPr>
        <w:t>; rövidítve: BA) fokozat,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szakképzettség: anglisztika alapszakos bölcsész</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 a szakképzettség angol nyelvű megjelölése: </w:t>
      </w:r>
      <w:proofErr w:type="spellStart"/>
      <w:r w:rsidRPr="000B1B0E">
        <w:rPr>
          <w:rFonts w:ascii="Times New Roman" w:hAnsi="Times New Roman" w:cs="Times New Roman"/>
          <w:color w:val="000000" w:themeColor="text1"/>
        </w:rPr>
        <w:t>Philologist</w:t>
      </w:r>
      <w:proofErr w:type="spellEnd"/>
      <w:r w:rsidRPr="000B1B0E">
        <w:rPr>
          <w:rFonts w:ascii="Times New Roman" w:hAnsi="Times New Roman" w:cs="Times New Roman"/>
          <w:color w:val="000000" w:themeColor="text1"/>
        </w:rPr>
        <w:t xml:space="preserve"> in English and American </w:t>
      </w:r>
      <w:proofErr w:type="spellStart"/>
      <w:r w:rsidRPr="000B1B0E">
        <w:rPr>
          <w:rFonts w:ascii="Times New Roman" w:hAnsi="Times New Roman" w:cs="Times New Roman"/>
          <w:color w:val="000000" w:themeColor="text1"/>
        </w:rPr>
        <w:t>Studies</w:t>
      </w:r>
      <w:proofErr w:type="spell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b/>
          <w:color w:val="000000" w:themeColor="text1"/>
        </w:rPr>
        <w:t>3. Képzési terület</w:t>
      </w:r>
      <w:r w:rsidRPr="000B1B0E">
        <w:rPr>
          <w:rFonts w:ascii="Times New Roman" w:hAnsi="Times New Roman" w:cs="Times New Roman"/>
          <w:color w:val="000000" w:themeColor="text1"/>
        </w:rPr>
        <w:t>: bölcsészettudomány</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b/>
          <w:color w:val="000000" w:themeColor="text1"/>
        </w:rPr>
        <w:t>4. A képzési idő félévekben</w:t>
      </w:r>
      <w:r w:rsidRPr="000B1B0E">
        <w:rPr>
          <w:rFonts w:ascii="Times New Roman" w:hAnsi="Times New Roman" w:cs="Times New Roman"/>
          <w:color w:val="000000" w:themeColor="text1"/>
        </w:rPr>
        <w:t>: 6 félév</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b/>
          <w:color w:val="000000" w:themeColor="text1"/>
        </w:rPr>
        <w:t>5. Az alapfokozat megszerzéséhez összegyűjtendő kreditek száma</w:t>
      </w:r>
      <w:r w:rsidRPr="000B1B0E">
        <w:rPr>
          <w:rFonts w:ascii="Times New Roman" w:hAnsi="Times New Roman" w:cs="Times New Roman"/>
          <w:color w:val="000000" w:themeColor="text1"/>
        </w:rPr>
        <w:t>: 180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 szak orientációja: gyakorlatorientált (60-70 százalék)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 szakdolgozat készítéséhez rendelt kreditérték: 4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 szabadon választható tantárgyakhoz rendelhető minimális kreditérték: 10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b/>
          <w:bCs/>
          <w:color w:val="000000" w:themeColor="text1"/>
        </w:rPr>
        <w:t>6. A szakképzettség képzési területek egységes osztályozási rendszere szerinti tanulmányi területi besorolása</w:t>
      </w:r>
      <w:r w:rsidRPr="000B1B0E">
        <w:rPr>
          <w:rFonts w:ascii="Times New Roman" w:hAnsi="Times New Roman" w:cs="Times New Roman"/>
          <w:bCs/>
          <w:color w:val="000000" w:themeColor="text1"/>
        </w:rPr>
        <w:t xml:space="preserve">: </w:t>
      </w:r>
      <w:r w:rsidRPr="000B1B0E">
        <w:rPr>
          <w:rFonts w:ascii="Times New Roman" w:hAnsi="Times New Roman" w:cs="Times New Roman"/>
          <w:color w:val="000000" w:themeColor="text1"/>
        </w:rPr>
        <w:t>222</w:t>
      </w:r>
      <w:r w:rsidR="00A57D6B" w:rsidRPr="000B1B0E">
        <w:rPr>
          <w:rFonts w:ascii="Times New Roman" w:hAnsi="Times New Roman" w:cs="Times New Roman"/>
          <w:color w:val="000000" w:themeColor="text1"/>
        </w:rPr>
        <w:t>/0231</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b/>
          <w:color w:val="000000" w:themeColor="text1"/>
        </w:rPr>
        <w:t xml:space="preserve">7. Az alapképzési </w:t>
      </w:r>
      <w:proofErr w:type="gramStart"/>
      <w:r w:rsidRPr="000B1B0E">
        <w:rPr>
          <w:rFonts w:ascii="Times New Roman" w:hAnsi="Times New Roman" w:cs="Times New Roman"/>
          <w:b/>
          <w:color w:val="000000" w:themeColor="text1"/>
        </w:rPr>
        <w:t>szak képzési</w:t>
      </w:r>
      <w:proofErr w:type="gramEnd"/>
      <w:r w:rsidRPr="000B1B0E">
        <w:rPr>
          <w:rFonts w:ascii="Times New Roman" w:hAnsi="Times New Roman" w:cs="Times New Roman"/>
          <w:b/>
          <w:color w:val="000000" w:themeColor="text1"/>
        </w:rPr>
        <w:t xml:space="preserve"> célja, a szakmai kompetenciák</w:t>
      </w:r>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képzés célja olyan szakemberek képzése, akik jól ismerik az angol nyelvet, az angol nyelvű kultúrákat. Ismereteikre építve a Közös Európai Referenciakeret felsőfokú C1 szintjén képesek angol nyelvű mindennapi, kulturális, politikai, gazdasági, társadalmi, valamint nyelv- és irodalomtudományi szövegeket felelősen értelmezni, közvetíteni és alkotni írásban és szóban. Elláthatnak hazai és nemzetközi szervezetekben, vállalatoknál, önkormányzatoknál, a kulturális menedzsment, az oktatás, </w:t>
      </w:r>
      <w:r w:rsidRPr="000B1B0E">
        <w:rPr>
          <w:rFonts w:ascii="Times New Roman" w:hAnsi="Times New Roman" w:cs="Times New Roman"/>
          <w:color w:val="000000" w:themeColor="text1"/>
        </w:rPr>
        <w:lastRenderedPageBreak/>
        <w:t>valamint az újságírás és a PR területén középvezetői szintű feladatokat is. Felkészültek tanulmányaik mesterképzésben történő folytatására.</w:t>
      </w:r>
    </w:p>
    <w:p w:rsidR="007E7636" w:rsidRPr="000B1B0E" w:rsidRDefault="007E7636" w:rsidP="007E7636">
      <w:pPr>
        <w:spacing w:before="240"/>
        <w:rPr>
          <w:rFonts w:ascii="Times New Roman" w:hAnsi="Times New Roman" w:cs="Times New Roman"/>
          <w:b/>
          <w:color w:val="000000" w:themeColor="text1"/>
        </w:rPr>
      </w:pPr>
      <w:r w:rsidRPr="000B1B0E">
        <w:rPr>
          <w:rFonts w:ascii="Times New Roman" w:hAnsi="Times New Roman" w:cs="Times New Roman"/>
          <w:b/>
          <w:bCs/>
          <w:color w:val="000000" w:themeColor="text1"/>
        </w:rPr>
        <w:t>7.1. Az elsajátítandó szakmai kompetenciák</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bCs/>
          <w:color w:val="000000" w:themeColor="text1"/>
        </w:rPr>
        <w:t>7.1.1. Az angol alapszakos bölcsész</w:t>
      </w:r>
    </w:p>
    <w:p w:rsidR="007E7636" w:rsidRPr="000B1B0E" w:rsidRDefault="007E7636" w:rsidP="007E7636">
      <w:pPr>
        <w:rPr>
          <w:rFonts w:ascii="Times New Roman" w:hAnsi="Times New Roman" w:cs="Times New Roman"/>
          <w:b/>
          <w:color w:val="000000" w:themeColor="text1"/>
        </w:rPr>
      </w:pPr>
      <w:proofErr w:type="gramStart"/>
      <w:r w:rsidRPr="000B1B0E">
        <w:rPr>
          <w:rFonts w:ascii="Times New Roman" w:hAnsi="Times New Roman" w:cs="Times New Roman"/>
          <w:b/>
          <w:bCs/>
          <w:iCs/>
          <w:color w:val="000000" w:themeColor="text1"/>
        </w:rPr>
        <w:t>a</w:t>
      </w:r>
      <w:proofErr w:type="gramEnd"/>
      <w:r w:rsidRPr="000B1B0E">
        <w:rPr>
          <w:rFonts w:ascii="Times New Roman" w:hAnsi="Times New Roman" w:cs="Times New Roman"/>
          <w:b/>
          <w:bCs/>
          <w:iCs/>
          <w:color w:val="000000" w:themeColor="text1"/>
        </w:rPr>
        <w:t>)</w:t>
      </w:r>
      <w:r w:rsidRPr="000B1B0E">
        <w:rPr>
          <w:rFonts w:ascii="Times New Roman" w:hAnsi="Times New Roman" w:cs="Times New Roman"/>
          <w:b/>
          <w:bCs/>
          <w:color w:val="000000" w:themeColor="text1"/>
        </w:rPr>
        <w:t>tudása</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 szakot elvégző hallgató tájékozott az angol nyelvű kulturális jelenségek történetiségének általánosan elfogadott jellemzői, adatai körében.</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Ismeri a magyar és európai identitás szakterületileg legfontosabb kulturális objektumait, szövegeit, kontextusait, valamint legalább egy, Európán kívüli angol nyelvű kultúra legfontosabb vonásait.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Ismeri az angol nyelvű kultúrák jellemző írásbeli és szóbeli, szépirodalmi, tudományos és közéleti, népszerűsítő műfajait és azok szabályrendszerét.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Átlátja az angol szövegek és kulturális jelenségek befogadásának bevett eljárásait, az értelmezés szakmailag elfogadott kontextusait.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 Tisztában van az </w:t>
      </w:r>
      <w:proofErr w:type="gramStart"/>
      <w:r w:rsidRPr="000B1B0E">
        <w:rPr>
          <w:rFonts w:ascii="Times New Roman" w:hAnsi="Times New Roman" w:cs="Times New Roman"/>
          <w:color w:val="000000" w:themeColor="text1"/>
        </w:rPr>
        <w:t>anglisztika jellemző</w:t>
      </w:r>
      <w:proofErr w:type="gramEnd"/>
      <w:r w:rsidRPr="000B1B0E">
        <w:rPr>
          <w:rFonts w:ascii="Times New Roman" w:hAnsi="Times New Roman" w:cs="Times New Roman"/>
          <w:color w:val="000000" w:themeColor="text1"/>
        </w:rPr>
        <w:t xml:space="preserve"> kutatási kérdéseivel, elemzési és értelmezési módszereivel.</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Ismeri a szak egyes területeinek (irodalom-, nyelv- és kultúratudomány) angol nyelvű szakkifejezéseit.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Összefüggéseiben értelmezi az anglisztika szakhoz általában kapcsolódó, munkavállalással, vállalkozással kapcsolatos szabályokat, előírásokat.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Ismeri az egyénileg, illetve párban, csoportban szervezett tanulás, valamint a tanulóközösségek működésének kapcsolatát.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Ismeri, megkülönbözteti és alkalmazza az infokommunikációs eszközöket, hálózatokat és funkciókat a szakterületén folyó tanuláshoz, feladatainak hatékony és korszerű megoldásához.</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bCs/>
          <w:iCs/>
          <w:color w:val="000000" w:themeColor="text1"/>
        </w:rPr>
        <w:t>b</w:t>
      </w:r>
      <w:proofErr w:type="gramStart"/>
      <w:r w:rsidRPr="000B1B0E">
        <w:rPr>
          <w:rFonts w:ascii="Times New Roman" w:hAnsi="Times New Roman" w:cs="Times New Roman"/>
          <w:b/>
          <w:bCs/>
          <w:iCs/>
          <w:color w:val="000000" w:themeColor="text1"/>
        </w:rPr>
        <w:t>)</w:t>
      </w:r>
      <w:r w:rsidRPr="000B1B0E">
        <w:rPr>
          <w:rFonts w:ascii="Times New Roman" w:hAnsi="Times New Roman" w:cs="Times New Roman"/>
          <w:b/>
          <w:bCs/>
          <w:color w:val="000000" w:themeColor="text1"/>
        </w:rPr>
        <w:t>képességei</w:t>
      </w:r>
      <w:proofErr w:type="gram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Értelmezi az angol nyelvű kulturális jelenségeket és azok történeti beágyazottságát, képes az angolt elhelyezni a világ nyelvei között. Képes azonosítani az angol nyelv főbb társadalmi és regionális változatait, és tisztában van az angol nyelv terjedését, terjesztését magyarázó legfontosabb elméletekkel.</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Átlátja a nemzeti identitásképző diskurzusok felépítését, működését, és kulturális jelenségeket európai kontextusban értelmez.</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Képes legalább egy, Európán kívüli angol nyelvű kultúra, eszmerendszer szempontjából az angol nyelvű kultúrák jelenségeit értelmezni.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Több stílusregiszterben, az adott műfaj szabályrendszerének megfelelően, közérthetően, választékos stílusban ír és beszél angolul, világos, részletes szövegeket alkot sokféle témában, különösen az angolszász kulturális témakörökkel kapcsolatosan.</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Műfajilag sokszínű angol nyelvű szövegeket és kulturális jelenségeket értelmez.</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Kiválasztja és alkalmazza a szakmai problémának megfelelő angol nyelv- vagy irodalomtudományi, vagy kultúratudományi módszert.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Világos, részletes szövegeket alkot sokféle témában, különösen az angolszász kulturális témakörökkel kapcsolatosan.</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lastRenderedPageBreak/>
        <w:t>- Folyamatos és természetes módon olyan interakciót tud folytatni anyanyelvű beszélővel, amely egyik félnek sem megterhelő, valamint megérti az anglisztikához kapcsolódó szakmai szövegeket.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Későbbi munkahelyén a szakmai elvárásoknak megfelelően összetett feladatokat is elvégez, illetve később irányít.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Irányítás mellett képes a tanuló szervezet működtetésében való támogató részvételre.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Képes önállóan, önkritikára épülő tervet készíteni a pályafutásához szükséges tudások, képességek, attitűdök hiányainak a felszámolására, a szakma tanulásában elért eredményekre támaszkodva.</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Képes a projektalapú munkavégzésre, rendelkezik a munkamegosztásra épülő együttműködési képességgel, látja a közös sikerhez való egyéni hozzájárulásokat.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Képes alkalmazói tudását az információs technológián alapuló írásbeli és szóbeli kommunikációban fejleszteni.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Értő módon képes idegen nyelvű szakirodalom olvasására, és legalább egy idegen nyelven megbízható szinten ismeri a saját szakterületére jellemző szakkifejezéseket, és alkalmazza azokat.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Képes önállóan írásos elemzések elkészítésére, elvégzett feladatainak szakmai közönség előtti bemutatására szóban és írásban</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bCs/>
          <w:iCs/>
          <w:color w:val="000000" w:themeColor="text1"/>
        </w:rPr>
        <w:t>c</w:t>
      </w:r>
      <w:proofErr w:type="gramStart"/>
      <w:r w:rsidRPr="000B1B0E">
        <w:rPr>
          <w:rFonts w:ascii="Times New Roman" w:hAnsi="Times New Roman" w:cs="Times New Roman"/>
          <w:b/>
          <w:bCs/>
          <w:iCs/>
          <w:color w:val="000000" w:themeColor="text1"/>
        </w:rPr>
        <w:t>)</w:t>
      </w:r>
      <w:r w:rsidRPr="000B1B0E">
        <w:rPr>
          <w:rFonts w:ascii="Times New Roman" w:hAnsi="Times New Roman" w:cs="Times New Roman"/>
          <w:b/>
          <w:bCs/>
          <w:color w:val="000000" w:themeColor="text1"/>
        </w:rPr>
        <w:t>attitűdje</w:t>
      </w:r>
      <w:proofErr w:type="gram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Érti és elfogadja, hogy a kulturális jelenségek történetileg és társadalmilag meghatározottak és változóak.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 Képviseli a magyar és az európai </w:t>
      </w:r>
      <w:proofErr w:type="gramStart"/>
      <w:r w:rsidRPr="000B1B0E">
        <w:rPr>
          <w:rFonts w:ascii="Times New Roman" w:hAnsi="Times New Roman" w:cs="Times New Roman"/>
          <w:color w:val="000000" w:themeColor="text1"/>
        </w:rPr>
        <w:t>identitás vallási</w:t>
      </w:r>
      <w:proofErr w:type="gramEnd"/>
      <w:r w:rsidRPr="000B1B0E">
        <w:rPr>
          <w:rFonts w:ascii="Times New Roman" w:hAnsi="Times New Roman" w:cs="Times New Roman"/>
          <w:color w:val="000000" w:themeColor="text1"/>
        </w:rPr>
        <w:t xml:space="preserve"> és társadalmi, történeti és jelenkori sokszínűségét. Más kultúrákat elfogad, törekszik azok megismerésére és megértésére.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Igénye van az európai és Európán kívüli kultúrák megismerésére.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Tudatosan képviseli az angol nyelvterület nyelvi és kommunikációs normáit.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Az angol nyelv-, irodalom- és kultúratudomány gondolkodásmódját hitelesen közvetíti.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Mérlegeli a problémák sokoldalú módszertani megközelítésének lehetőségét.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Törekszik angol szaknyelvi tudásának fejlesztésére.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Szakmai hivatástudata kialakítására és önképzésre törekszik.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Készen áll a támogató erőforrások folytonos keresésére, szakmai felelőssége és tudása folytonos fejlesztésére.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Feladatokhoz kapcsolódóan folyamatosan fejleszti szövegértési és szövegprodukciós készségét.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Érti és képviseli saját szakterülete, szaktudománya kritikai megközelítéseit.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Átlátja szakterülete legfontosabb problémáit, a nézőpontok közötti különbségeket. Nyitott a problémák kutatáson alapuló megoldása iránt.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Elfogadja és a gyakorlatban is megvalósítja az egészségmegőrző szemléletet és életvitelt.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Érti az erőforrásokkal való jó gazdálkodást, látja ennek fontosságát.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 nemzeti, illetve az Európán túli vonatkozásokhoz kötve elfogadja és képviseli, szakterülete legfontosabb kérdéseihez kapcsolja a történeti és jelenkori európai értékeket.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lastRenderedPageBreak/>
        <w:t>- Rendelkezik azokkal a tudásokkal, képességekkel, attitűdökkel, amelyek szakmáját az állampolgári műveltség meghatározott köréhez kötik.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Folyamatos személyes tanulását a közjó szolgálatában értelmezi.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Ismeri szakterülete etikai normáit és szabályait, és ezeket a szakmai feladatok ellátásában, az emberi kapcsolatokban és a kommunikációban egyaránt képes betartani.</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bCs/>
          <w:iCs/>
          <w:color w:val="000000" w:themeColor="text1"/>
        </w:rPr>
        <w:t>d</w:t>
      </w:r>
      <w:proofErr w:type="gramStart"/>
      <w:r w:rsidRPr="000B1B0E">
        <w:rPr>
          <w:rFonts w:ascii="Times New Roman" w:hAnsi="Times New Roman" w:cs="Times New Roman"/>
          <w:b/>
          <w:bCs/>
          <w:iCs/>
          <w:color w:val="000000" w:themeColor="text1"/>
        </w:rPr>
        <w:t>)</w:t>
      </w:r>
      <w:r w:rsidRPr="000B1B0E">
        <w:rPr>
          <w:rFonts w:ascii="Times New Roman" w:hAnsi="Times New Roman" w:cs="Times New Roman"/>
          <w:b/>
          <w:bCs/>
          <w:color w:val="000000" w:themeColor="text1"/>
        </w:rPr>
        <w:t>autonómiája</w:t>
      </w:r>
      <w:proofErr w:type="gramEnd"/>
      <w:r w:rsidRPr="000B1B0E">
        <w:rPr>
          <w:rFonts w:ascii="Times New Roman" w:hAnsi="Times New Roman" w:cs="Times New Roman"/>
          <w:b/>
          <w:bCs/>
          <w:color w:val="000000" w:themeColor="text1"/>
        </w:rPr>
        <w:t xml:space="preserve"> és felelőssége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Kialakít olyan történetileg koherens egyéni álláspontot, amely segíti önmaga és környezete fejlődését, tudatosodását.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Hatékonyan együttműködik az anglisztika területéhez kapcsolódó hazai és nemzetközi kulturális közösségekkel.</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Felelősséget vállal anyanyelvű és angol szövegeiért, tudatában van azok lehetséges következményeinek, plágiummentes ismeretközvetítést alkalmaz.</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Az anglisztika területén szerzett ismereteit alkalmazza önművelésében, önismeretében.</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Tudatosan képviseli azon módszereket, amelyekkel az anglisztika területén dolgozik, és elfogadja más tudományágak eltérő módszertani sajátosságait.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Felelősséget vállal egyének és csoportok szakmai fejlődéséért.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Nyitott az angol nyelvű kultúrák hátterének megismerésére.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Döntési képességgel rendelkezik a szakterületi etikai dilemmákban, javaslattal él a szabályrendszer módosítására.</w:t>
      </w:r>
    </w:p>
    <w:p w:rsidR="007E7636" w:rsidRPr="000B1B0E" w:rsidRDefault="007E7636" w:rsidP="007E7636">
      <w:pPr>
        <w:spacing w:before="240"/>
        <w:rPr>
          <w:rFonts w:ascii="Times New Roman" w:hAnsi="Times New Roman" w:cs="Times New Roman"/>
          <w:b/>
          <w:color w:val="000000" w:themeColor="text1"/>
        </w:rPr>
      </w:pPr>
      <w:r w:rsidRPr="000B1B0E">
        <w:rPr>
          <w:rFonts w:ascii="Times New Roman" w:hAnsi="Times New Roman" w:cs="Times New Roman"/>
          <w:b/>
          <w:bCs/>
          <w:color w:val="000000" w:themeColor="text1"/>
        </w:rPr>
        <w:t>8. Az alapképzés jellemzői</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bCs/>
          <w:color w:val="000000" w:themeColor="text1"/>
        </w:rPr>
        <w:t>8.1. Szakmai jellemzők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8.1.1. A szakképzettséghez vezető tudományágak, szakterületek, amelyekből a szak felépül:</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általános kompetenciákat fejlesztő bölcsészettudományi és társadalomtudományi ismeretek (filozófiatörténet, társadalmi ismeretek, nyelvtudomány, irodalomtudomány, kommunikáció, informatika, könyvtárismeret) 8-12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angol nyelvfejlesztés 25-40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angol nyelvészet 15-40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angol nyelvű irodalmak 15-40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angol nyelvű kultúrák és társadalmak 15-40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választás szerinti szakma-specifikus ismeretek legfeljebb 50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8.1.2. A képző intézmény által ajánlott specializáció a szakterület művelésére alkalmas, a személyes képességeket fejlesztő, az egyéni érdeklődéshez kapcsolódóan sajátos kompetenciákat eredményező elméleti és gyakorlati ismeret.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Az angol szakos bölcsész - a várható specializációkat is figyelembe véve - az alábbi területeken kaphat speciális ismeretet: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az angol nyelv további (amerikanisztika, anglisztika) szakterületi ismeretei vagy</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lastRenderedPageBreak/>
        <w:t>- másik, elsősorban a bölcsészettudomány, a társadalomtudomány képzési területek alapképzési szakjának szakterületi ismeretei.</w:t>
      </w:r>
    </w:p>
    <w:p w:rsidR="007E7636" w:rsidRPr="000B1B0E" w:rsidRDefault="007E7636" w:rsidP="007E7636">
      <w:pPr>
        <w:spacing w:before="240"/>
        <w:rPr>
          <w:rFonts w:ascii="Times New Roman" w:hAnsi="Times New Roman" w:cs="Times New Roman"/>
          <w:b/>
          <w:color w:val="000000" w:themeColor="text1"/>
        </w:rPr>
      </w:pPr>
      <w:r w:rsidRPr="000B1B0E">
        <w:rPr>
          <w:rFonts w:ascii="Times New Roman" w:hAnsi="Times New Roman" w:cs="Times New Roman"/>
          <w:b/>
          <w:bCs/>
          <w:color w:val="000000" w:themeColor="text1"/>
        </w:rPr>
        <w:t>8.2. Idegennyelvi követelmény</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Az alapfokozat megszerzéséhez a felsőfokú (C1), komplex típusú nyelvvizsga szintjének megfelelő angol nyelvtudás szükséges. A záróvizsga letétele a nyelvvizsga-követelmények teljesítését igazolja.</w:t>
      </w:r>
    </w:p>
    <w:p w:rsidR="007E7636" w:rsidRPr="000B1B0E" w:rsidRDefault="007E7636" w:rsidP="007E7636">
      <w:pPr>
        <w:spacing w:before="240"/>
        <w:rPr>
          <w:rFonts w:ascii="Times New Roman" w:hAnsi="Times New Roman" w:cs="Times New Roman"/>
          <w:b/>
          <w:color w:val="000000" w:themeColor="text1"/>
        </w:rPr>
      </w:pPr>
      <w:r w:rsidRPr="000B1B0E">
        <w:rPr>
          <w:rFonts w:ascii="Times New Roman" w:hAnsi="Times New Roman" w:cs="Times New Roman"/>
          <w:b/>
          <w:bCs/>
          <w:color w:val="000000" w:themeColor="text1"/>
        </w:rPr>
        <w:t>8.3. A szakmai gyakorlat követelményei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w:t>
      </w:r>
    </w:p>
    <w:p w:rsidR="007E7636" w:rsidRPr="000B1B0E" w:rsidRDefault="007E7636" w:rsidP="007E7636">
      <w:pPr>
        <w:spacing w:before="240"/>
        <w:rPr>
          <w:rFonts w:ascii="Times New Roman" w:hAnsi="Times New Roman" w:cs="Times New Roman"/>
          <w:b/>
          <w:color w:val="000000" w:themeColor="text1"/>
        </w:rPr>
      </w:pPr>
      <w:r w:rsidRPr="000B1B0E">
        <w:rPr>
          <w:rFonts w:ascii="Times New Roman" w:hAnsi="Times New Roman" w:cs="Times New Roman"/>
          <w:b/>
          <w:bCs/>
          <w:color w:val="000000" w:themeColor="text1"/>
        </w:rPr>
        <w:t>8.4. A képzést megkülönböztető speciális jegyek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képzés angol nyelven folyik.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szak lehetővé teszi másik, elsősorban a bölcsészettudomány, a társadalomtudomány képzési területek alapképzési szakja szakterületi ismereteinek 50 kredit értékű specializáció formájában történő felvételét.</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color w:val="000000" w:themeColor="text1"/>
        </w:rPr>
        <w:br w:type="page"/>
      </w:r>
      <w:r w:rsidRPr="000B1B0E">
        <w:rPr>
          <w:rFonts w:ascii="Times New Roman" w:hAnsi="Times New Roman" w:cs="Times New Roman"/>
          <w:b/>
          <w:color w:val="000000" w:themeColor="text1"/>
        </w:rPr>
        <w:lastRenderedPageBreak/>
        <w:t>9. Záróvizsga-követelmények</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záróvizsga hat részből áll: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I.1 nyelvi készségfelmérés (írásbeli)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I.2 nyelvi készségfelmérés (szóbeli)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II.1 amerikai országismeret (szóbeli)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II.2 brit országismeret (szóbeli)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II.3 nyelvészet és kommunikáció (szóbeli)</w:t>
      </w:r>
    </w:p>
    <w:p w:rsidR="007E7636" w:rsidRPr="000B1B0E" w:rsidRDefault="007E7636" w:rsidP="007E7636">
      <w:pPr>
        <w:rPr>
          <w:rFonts w:ascii="Times New Roman" w:hAnsi="Times New Roman" w:cs="Times New Roman"/>
          <w:color w:val="000000" w:themeColor="text1"/>
        </w:rPr>
      </w:pPr>
      <w:smartTag w:uri="urn:schemas-microsoft-com:office:smarttags" w:element="stockticker">
        <w:r w:rsidRPr="000B1B0E">
          <w:rPr>
            <w:rFonts w:ascii="Times New Roman" w:hAnsi="Times New Roman" w:cs="Times New Roman"/>
            <w:color w:val="000000" w:themeColor="text1"/>
          </w:rPr>
          <w:t>III</w:t>
        </w:r>
      </w:smartTag>
      <w:r w:rsidRPr="000B1B0E">
        <w:rPr>
          <w:rFonts w:ascii="Times New Roman" w:hAnsi="Times New Roman" w:cs="Times New Roman"/>
          <w:color w:val="000000" w:themeColor="text1"/>
        </w:rPr>
        <w:t>. Szakdolgozatvédés</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vizsgázó teljesítményét minden esetben egytől ötig terjedő osztályzatokkal értékeli a bizottság. A végleges záróvizsga-eredmény a következő hat részjegy számtani átlagából alakul ki: írásbeli nyelvi készségfelmérés, szóbeli nyelvi készségfelmérés, brit országismeret, amerikai országismeret, nyelvészet és kommunikáció és szakdolgozat-védés. Ha bármelyik részjegy elégtelen, akkor a záróvizsga eredménye is elégtelen. </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Az írásbeli vizsgának meg kell előznie a szóbelit; az előbbi sikeressége a szóbelire bocsátás feltétele. A záróvizsga eredményét a szóbeli vizsga végén az elnök közli a vizsgázóval.</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záróvizsga részletezése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 Nyelvi készségfelmérés</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vizsga célja az, hogy az angol szakos hallgatók nyelvtudását szakképzésükhöz kapcsolódó témákban mérje. A Közös Európai Referenciakeret C1-es szintjéhez igazodva a következő funkcionális nyelvhasználat mérésére kerül sor:</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Írott szöveg értése (információszerzés és érvek keresése): A vizsgázó minden részletében meg tudja érteni a szakterületéhez tartozó szövegek széles körét.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Írásbeli produkció: A vizsgázó világos és jól szerkesztett szövegeket tud írni a szakterületéhez kapcsolódó témákról, képes a lényeges és fontos kérdések kiemelésére, a nézeteket kiegészítő gondolatokkal, érvekkel és megfelelő példákkal fejti ki és támasztja alá, és megfelelő befejezéssel kerekíti le.</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Beszédprodukció: A vizsgázó képes az adott témáról világosan és relevánsan beszélni; az </w:t>
      </w:r>
      <w:proofErr w:type="spellStart"/>
      <w:r w:rsidRPr="000B1B0E">
        <w:rPr>
          <w:rFonts w:ascii="Times New Roman" w:hAnsi="Times New Roman" w:cs="Times New Roman"/>
          <w:color w:val="000000" w:themeColor="text1"/>
        </w:rPr>
        <w:t>altémákat</w:t>
      </w:r>
      <w:proofErr w:type="spellEnd"/>
      <w:r w:rsidRPr="000B1B0E">
        <w:rPr>
          <w:rFonts w:ascii="Times New Roman" w:hAnsi="Times New Roman" w:cs="Times New Roman"/>
          <w:color w:val="000000" w:themeColor="text1"/>
        </w:rPr>
        <w:t xml:space="preserve"> összekapcsolni, valamint a témát lezárni. A vizsgázó jól használja széleskörű nyelvtudását, képes kiválasztani a közlésnek megfelelő nyelvi formákat és stílust. A grammatikai helyesség magas szintjét következetesen fenn tudja tartani folyamatos </w:t>
      </w:r>
      <w:proofErr w:type="spellStart"/>
      <w:r w:rsidRPr="000B1B0E">
        <w:rPr>
          <w:rFonts w:ascii="Times New Roman" w:hAnsi="Times New Roman" w:cs="Times New Roman"/>
          <w:color w:val="000000" w:themeColor="text1"/>
        </w:rPr>
        <w:t>kommunikácóban</w:t>
      </w:r>
      <w:proofErr w:type="spellEnd"/>
      <w:r w:rsidRPr="000B1B0E">
        <w:rPr>
          <w:rFonts w:ascii="Times New Roman" w:hAnsi="Times New Roman" w:cs="Times New Roman"/>
          <w:color w:val="000000" w:themeColor="text1"/>
        </w:rPr>
        <w:t xml:space="preserve"> is.</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vizsga a beszédértést elkülönülten nem méri. Ugyanakkor a szóbeli kommunikáció során a vizsgázónak követni kell tudni a vizsgáztatót, az elhangzott kérdésekre odaillően kell válaszolnia. </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lastRenderedPageBreak/>
        <w:t>A vizsga részei</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vizsga két részből áll: írásbeli feladat (I.1) (tömörítés) és szóbeli vizsga (I.2).</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I.1 Az írásbeli tömörítési feladat során a vizsgázó a BA program során általa választott specializációhoz, ill. az angol orientáción belül a választott sávhoz kapcsolódó szöveget kap.</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Specializáció: amerikanisztika</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Sávok: brit irodalom és kultúra; nyelvészet és kommunikáció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600-800 szavas szöveget a vizsgázónak 250-300 szóban kell összefoglalnia. Az értékelés analitikus skála segítségével történik a következő szempontok alapján: témakifejtés, szövegkohézió, nyelvi pontosság, nyelvi választékosság.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maximálisan adható pontszám: 20 pont.</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I.2 A szóbeli vizsgán a BA záróvizsga témaköréhez kapcsolódó szóbeli teljesítmény nyelvi megformáltságát külön értékelő pontozza. Az értékelés analitikus skála segítségével a következő szempontokra terjed ki: a szóbeli teljesítmény koherenciája és folyamatossága, a beszélgető partner követése, nyelvi pontosság, nyelvi választékosság.</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maximálisan adható pontszám: 20 pont</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Az írásbeli és szóbeli nyelvi készségfelmérő vizsgán a maximálisan adható pontszámból (20-20 pont) az alsó ponthatár 60% (12 pont). Érdemjegyek a következő bontásban adhatók:</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0-11 elégtelen</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12-13 elégséges</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14-15 közepes</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16-17 jó</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18-20 jeles</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II.1 Amerikai országismeret (tételsor)</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1. The </w:t>
      </w:r>
      <w:proofErr w:type="spellStart"/>
      <w:r w:rsidRPr="000B1B0E">
        <w:rPr>
          <w:rFonts w:ascii="Times New Roman" w:hAnsi="Times New Roman" w:cs="Times New Roman"/>
          <w:color w:val="000000" w:themeColor="text1"/>
          <w:szCs w:val="24"/>
        </w:rPr>
        <w:t>geography</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United </w:t>
      </w:r>
      <w:proofErr w:type="spellStart"/>
      <w:r w:rsidRPr="000B1B0E">
        <w:rPr>
          <w:rFonts w:ascii="Times New Roman" w:hAnsi="Times New Roman" w:cs="Times New Roman"/>
          <w:color w:val="000000" w:themeColor="text1"/>
          <w:szCs w:val="24"/>
        </w:rPr>
        <w:t>States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Geographical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regions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natural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landscapes</w:t>
      </w:r>
      <w:proofErr w:type="spellEnd"/>
      <w:r w:rsidRPr="000B1B0E">
        <w:rPr>
          <w:rFonts w:ascii="Times New Roman" w:hAnsi="Times New Roman" w:cs="Times New Roman"/>
          <w:color w:val="000000" w:themeColor="text1"/>
          <w:szCs w:val="24"/>
        </w:rPr>
        <w:t xml:space="preserve">. </w:t>
      </w:r>
    </w:p>
    <w:p w:rsidR="00E271CC" w:rsidRPr="000B1B0E" w:rsidRDefault="00E271CC" w:rsidP="00E271CC">
      <w:pPr>
        <w:rPr>
          <w:rFonts w:ascii="Times New Roman" w:hAnsi="Times New Roman" w:cs="Times New Roman"/>
          <w:color w:val="000000" w:themeColor="text1"/>
          <w:szCs w:val="24"/>
        </w:rPr>
      </w:pPr>
      <w:proofErr w:type="spellStart"/>
      <w:r w:rsidRPr="000B1B0E">
        <w:rPr>
          <w:rFonts w:ascii="Times New Roman" w:hAnsi="Times New Roman" w:cs="Times New Roman"/>
          <w:color w:val="000000" w:themeColor="text1"/>
          <w:szCs w:val="24"/>
        </w:rPr>
        <w:t>Cultural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regions</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U.S.A. </w:t>
      </w:r>
      <w:proofErr w:type="spellStart"/>
      <w:r w:rsidRPr="000B1B0E">
        <w:rPr>
          <w:rFonts w:ascii="Times New Roman" w:hAnsi="Times New Roman" w:cs="Times New Roman"/>
          <w:color w:val="000000" w:themeColor="text1"/>
          <w:szCs w:val="24"/>
        </w:rPr>
        <w:t>Culture</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region-specific</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icons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emblems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images</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America</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Stereotypy</w:t>
      </w:r>
      <w:proofErr w:type="spellEnd"/>
      <w:r w:rsidRPr="000B1B0E">
        <w:rPr>
          <w:rFonts w:ascii="Times New Roman" w:hAnsi="Times New Roman" w:cs="Times New Roman"/>
          <w:color w:val="000000" w:themeColor="text1"/>
          <w:szCs w:val="24"/>
        </w:rPr>
        <w:t xml:space="preserve">. The </w:t>
      </w:r>
      <w:proofErr w:type="spellStart"/>
      <w:r w:rsidRPr="000B1B0E">
        <w:rPr>
          <w:rFonts w:ascii="Times New Roman" w:hAnsi="Times New Roman" w:cs="Times New Roman"/>
          <w:color w:val="000000" w:themeColor="text1"/>
          <w:szCs w:val="24"/>
        </w:rPr>
        <w:t>contributions</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literature</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popular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culture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to</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iconography</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U.S.A.</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2. The American </w:t>
      </w:r>
      <w:proofErr w:type="spellStart"/>
      <w:r w:rsidRPr="000B1B0E">
        <w:rPr>
          <w:rFonts w:ascii="Times New Roman" w:hAnsi="Times New Roman" w:cs="Times New Roman"/>
          <w:color w:val="000000" w:themeColor="text1"/>
          <w:szCs w:val="24"/>
        </w:rPr>
        <w:t>system</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government</w:t>
      </w:r>
      <w:proofErr w:type="spellEnd"/>
      <w:r w:rsidRPr="000B1B0E">
        <w:rPr>
          <w:rFonts w:ascii="Times New Roman" w:hAnsi="Times New Roman" w:cs="Times New Roman"/>
          <w:color w:val="000000" w:themeColor="text1"/>
          <w:szCs w:val="24"/>
        </w:rPr>
        <w:t xml:space="preserve"> (1). </w:t>
      </w:r>
      <w:proofErr w:type="spellStart"/>
      <w:r w:rsidRPr="000B1B0E">
        <w:rPr>
          <w:rFonts w:ascii="Times New Roman" w:hAnsi="Times New Roman" w:cs="Times New Roman"/>
          <w:color w:val="000000" w:themeColor="text1"/>
          <w:szCs w:val="24"/>
        </w:rPr>
        <w:t>Federal</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state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institutions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Checks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balances</w:t>
      </w:r>
      <w:proofErr w:type="spellEnd"/>
      <w:r w:rsidRPr="000B1B0E">
        <w:rPr>
          <w:rFonts w:ascii="Times New Roman" w:hAnsi="Times New Roman" w:cs="Times New Roman"/>
          <w:color w:val="000000" w:themeColor="text1"/>
          <w:szCs w:val="24"/>
        </w:rPr>
        <w:t xml:space="preserve">. The American </w:t>
      </w:r>
      <w:proofErr w:type="spellStart"/>
      <w:r w:rsidRPr="000B1B0E">
        <w:rPr>
          <w:rFonts w:ascii="Times New Roman" w:hAnsi="Times New Roman" w:cs="Times New Roman"/>
          <w:color w:val="000000" w:themeColor="text1"/>
          <w:szCs w:val="24"/>
        </w:rPr>
        <w:t>Constitution</w:t>
      </w:r>
      <w:proofErr w:type="spellEnd"/>
      <w:r w:rsidRPr="000B1B0E">
        <w:rPr>
          <w:rFonts w:ascii="Times New Roman" w:hAnsi="Times New Roman" w:cs="Times New Roman"/>
          <w:color w:val="000000" w:themeColor="text1"/>
          <w:szCs w:val="24"/>
        </w:rPr>
        <w:t xml:space="preserve"> and civil </w:t>
      </w:r>
      <w:proofErr w:type="spellStart"/>
      <w:r w:rsidRPr="000B1B0E">
        <w:rPr>
          <w:rFonts w:ascii="Times New Roman" w:hAnsi="Times New Roman" w:cs="Times New Roman"/>
          <w:color w:val="000000" w:themeColor="text1"/>
          <w:szCs w:val="24"/>
        </w:rPr>
        <w:t>liberties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Constitutional</w:t>
      </w:r>
      <w:proofErr w:type="spellEnd"/>
      <w:r w:rsidRPr="000B1B0E">
        <w:rPr>
          <w:rFonts w:ascii="Times New Roman" w:hAnsi="Times New Roman" w:cs="Times New Roman"/>
          <w:color w:val="000000" w:themeColor="text1"/>
          <w:szCs w:val="24"/>
        </w:rPr>
        <w:t xml:space="preserve"> amendments. The </w:t>
      </w:r>
      <w:proofErr w:type="spellStart"/>
      <w:r w:rsidRPr="000B1B0E">
        <w:rPr>
          <w:rFonts w:ascii="Times New Roman" w:hAnsi="Times New Roman" w:cs="Times New Roman"/>
          <w:color w:val="000000" w:themeColor="text1"/>
          <w:szCs w:val="24"/>
        </w:rPr>
        <w:t>judicial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system</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courts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law</w:t>
      </w:r>
      <w:proofErr w:type="spellEnd"/>
      <w:r w:rsidRPr="000B1B0E">
        <w:rPr>
          <w:rFonts w:ascii="Times New Roman" w:hAnsi="Times New Roman" w:cs="Times New Roman"/>
          <w:color w:val="000000" w:themeColor="text1"/>
          <w:szCs w:val="24"/>
        </w:rPr>
        <w:t>.</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3. The American </w:t>
      </w:r>
      <w:proofErr w:type="spellStart"/>
      <w:r w:rsidRPr="000B1B0E">
        <w:rPr>
          <w:rFonts w:ascii="Times New Roman" w:hAnsi="Times New Roman" w:cs="Times New Roman"/>
          <w:color w:val="000000" w:themeColor="text1"/>
          <w:szCs w:val="24"/>
        </w:rPr>
        <w:t>system</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government</w:t>
      </w:r>
      <w:proofErr w:type="spellEnd"/>
      <w:r w:rsidRPr="000B1B0E">
        <w:rPr>
          <w:rFonts w:ascii="Times New Roman" w:hAnsi="Times New Roman" w:cs="Times New Roman"/>
          <w:color w:val="000000" w:themeColor="text1"/>
          <w:szCs w:val="24"/>
        </w:rPr>
        <w:t xml:space="preserve"> (2). </w:t>
      </w:r>
      <w:proofErr w:type="spellStart"/>
      <w:r w:rsidRPr="000B1B0E">
        <w:rPr>
          <w:rFonts w:ascii="Times New Roman" w:hAnsi="Times New Roman" w:cs="Times New Roman"/>
          <w:color w:val="000000" w:themeColor="text1"/>
          <w:szCs w:val="24"/>
        </w:rPr>
        <w:t>Political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parties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election</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system</w:t>
      </w:r>
      <w:proofErr w:type="spellEnd"/>
      <w:r w:rsidRPr="000B1B0E">
        <w:rPr>
          <w:rFonts w:ascii="Times New Roman" w:hAnsi="Times New Roman" w:cs="Times New Roman"/>
          <w:color w:val="000000" w:themeColor="text1"/>
          <w:szCs w:val="24"/>
        </w:rPr>
        <w:t xml:space="preserve">. The </w:t>
      </w:r>
      <w:proofErr w:type="spellStart"/>
      <w:r w:rsidRPr="000B1B0E">
        <w:rPr>
          <w:rFonts w:ascii="Times New Roman" w:hAnsi="Times New Roman" w:cs="Times New Roman"/>
          <w:color w:val="000000" w:themeColor="text1"/>
          <w:szCs w:val="24"/>
        </w:rPr>
        <w:t>process</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electing</w:t>
      </w:r>
      <w:proofErr w:type="spellEnd"/>
      <w:r w:rsidRPr="000B1B0E">
        <w:rPr>
          <w:rFonts w:ascii="Times New Roman" w:hAnsi="Times New Roman" w:cs="Times New Roman"/>
          <w:color w:val="000000" w:themeColor="text1"/>
          <w:szCs w:val="24"/>
        </w:rPr>
        <w:t xml:space="preserve"> a </w:t>
      </w:r>
      <w:proofErr w:type="spellStart"/>
      <w:r w:rsidRPr="000B1B0E">
        <w:rPr>
          <w:rFonts w:ascii="Times New Roman" w:hAnsi="Times New Roman" w:cs="Times New Roman"/>
          <w:color w:val="000000" w:themeColor="text1"/>
          <w:szCs w:val="24"/>
        </w:rPr>
        <w:t>president</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electoral</w:t>
      </w:r>
      <w:proofErr w:type="spellEnd"/>
      <w:r w:rsidRPr="000B1B0E">
        <w:rPr>
          <w:rFonts w:ascii="Times New Roman" w:hAnsi="Times New Roman" w:cs="Times New Roman"/>
          <w:color w:val="000000" w:themeColor="text1"/>
          <w:szCs w:val="24"/>
        </w:rPr>
        <w:t xml:space="preserve"> college. </w:t>
      </w:r>
      <w:proofErr w:type="spellStart"/>
      <w:r w:rsidRPr="000B1B0E">
        <w:rPr>
          <w:rFonts w:ascii="Times New Roman" w:hAnsi="Times New Roman" w:cs="Times New Roman"/>
          <w:color w:val="000000" w:themeColor="text1"/>
          <w:szCs w:val="24"/>
        </w:rPr>
        <w:t>Lobbyism</w:t>
      </w:r>
      <w:proofErr w:type="spellEnd"/>
      <w:r w:rsidRPr="000B1B0E">
        <w:rPr>
          <w:rFonts w:ascii="Times New Roman" w:hAnsi="Times New Roman" w:cs="Times New Roman"/>
          <w:color w:val="000000" w:themeColor="text1"/>
          <w:szCs w:val="24"/>
        </w:rPr>
        <w:t>.</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4. Race and </w:t>
      </w:r>
      <w:proofErr w:type="spellStart"/>
      <w:r w:rsidRPr="000B1B0E">
        <w:rPr>
          <w:rFonts w:ascii="Times New Roman" w:hAnsi="Times New Roman" w:cs="Times New Roman"/>
          <w:color w:val="000000" w:themeColor="text1"/>
          <w:szCs w:val="24"/>
        </w:rPr>
        <w:t>ethnicity</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America</w:t>
      </w:r>
      <w:proofErr w:type="spellEnd"/>
      <w:r w:rsidRPr="000B1B0E">
        <w:rPr>
          <w:rFonts w:ascii="Times New Roman" w:hAnsi="Times New Roman" w:cs="Times New Roman"/>
          <w:color w:val="000000" w:themeColor="text1"/>
          <w:szCs w:val="24"/>
        </w:rPr>
        <w:t xml:space="preserve">. The </w:t>
      </w:r>
      <w:proofErr w:type="spellStart"/>
      <w:r w:rsidRPr="000B1B0E">
        <w:rPr>
          <w:rFonts w:ascii="Times New Roman" w:hAnsi="Times New Roman" w:cs="Times New Roman"/>
          <w:color w:val="000000" w:themeColor="text1"/>
          <w:szCs w:val="24"/>
        </w:rPr>
        <w:t>ethnic</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composition</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American </w:t>
      </w:r>
      <w:proofErr w:type="spellStart"/>
      <w:r w:rsidRPr="000B1B0E">
        <w:rPr>
          <w:rFonts w:ascii="Times New Roman" w:hAnsi="Times New Roman" w:cs="Times New Roman"/>
          <w:color w:val="000000" w:themeColor="text1"/>
          <w:szCs w:val="24"/>
        </w:rPr>
        <w:t>population</w:t>
      </w:r>
      <w:proofErr w:type="spellEnd"/>
      <w:r w:rsidRPr="000B1B0E">
        <w:rPr>
          <w:rFonts w:ascii="Times New Roman" w:hAnsi="Times New Roman" w:cs="Times New Roman"/>
          <w:color w:val="000000" w:themeColor="text1"/>
          <w:szCs w:val="24"/>
        </w:rPr>
        <w:t xml:space="preserve">. Major </w:t>
      </w:r>
      <w:proofErr w:type="spellStart"/>
      <w:r w:rsidRPr="000B1B0E">
        <w:rPr>
          <w:rFonts w:ascii="Times New Roman" w:hAnsi="Times New Roman" w:cs="Times New Roman"/>
          <w:color w:val="000000" w:themeColor="text1"/>
          <w:szCs w:val="24"/>
        </w:rPr>
        <w:t>ethnic</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groups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minorities</w:t>
      </w:r>
      <w:proofErr w:type="spellEnd"/>
      <w:r w:rsidRPr="000B1B0E">
        <w:rPr>
          <w:rFonts w:ascii="Times New Roman" w:hAnsi="Times New Roman" w:cs="Times New Roman"/>
          <w:color w:val="000000" w:themeColor="text1"/>
          <w:szCs w:val="24"/>
        </w:rPr>
        <w:t xml:space="preserve">. Civil </w:t>
      </w:r>
      <w:proofErr w:type="spellStart"/>
      <w:r w:rsidRPr="000B1B0E">
        <w:rPr>
          <w:rFonts w:ascii="Times New Roman" w:hAnsi="Times New Roman" w:cs="Times New Roman"/>
          <w:color w:val="000000" w:themeColor="text1"/>
          <w:szCs w:val="24"/>
        </w:rPr>
        <w:t>rights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movements</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U.S.A. The </w:t>
      </w:r>
      <w:proofErr w:type="spellStart"/>
      <w:r w:rsidRPr="000B1B0E">
        <w:rPr>
          <w:rFonts w:ascii="Times New Roman" w:hAnsi="Times New Roman" w:cs="Times New Roman"/>
          <w:color w:val="000000" w:themeColor="text1"/>
          <w:szCs w:val="24"/>
        </w:rPr>
        <w:t>concepts</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melting</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pot</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cultural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pluralism</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multiculturalism</w:t>
      </w:r>
      <w:proofErr w:type="spellEnd"/>
      <w:r w:rsidRPr="000B1B0E">
        <w:rPr>
          <w:rFonts w:ascii="Times New Roman" w:hAnsi="Times New Roman" w:cs="Times New Roman"/>
          <w:color w:val="000000" w:themeColor="text1"/>
          <w:szCs w:val="24"/>
        </w:rPr>
        <w:t>.</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lastRenderedPageBreak/>
        <w:t xml:space="preserve">5. The US,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nation</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immigrants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Immigration</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history</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federal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immigration</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policies</w:t>
      </w:r>
      <w:proofErr w:type="spellEnd"/>
      <w:r w:rsidRPr="000B1B0E">
        <w:rPr>
          <w:rFonts w:ascii="Times New Roman" w:hAnsi="Times New Roman" w:cs="Times New Roman"/>
          <w:color w:val="000000" w:themeColor="text1"/>
          <w:szCs w:val="24"/>
        </w:rPr>
        <w:t>—</w:t>
      </w:r>
      <w:proofErr w:type="spellStart"/>
      <w:r w:rsidRPr="000B1B0E">
        <w:rPr>
          <w:rFonts w:ascii="Times New Roman" w:hAnsi="Times New Roman" w:cs="Times New Roman"/>
          <w:color w:val="000000" w:themeColor="text1"/>
          <w:szCs w:val="24"/>
        </w:rPr>
        <w:t>past</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present</w:t>
      </w:r>
      <w:proofErr w:type="spellEnd"/>
      <w:r w:rsidRPr="000B1B0E">
        <w:rPr>
          <w:rFonts w:ascii="Times New Roman" w:hAnsi="Times New Roman" w:cs="Times New Roman"/>
          <w:color w:val="000000" w:themeColor="text1"/>
          <w:szCs w:val="24"/>
        </w:rPr>
        <w:t>.</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6. The </w:t>
      </w:r>
      <w:proofErr w:type="spellStart"/>
      <w:r w:rsidRPr="000B1B0E">
        <w:rPr>
          <w:rFonts w:ascii="Times New Roman" w:hAnsi="Times New Roman" w:cs="Times New Roman"/>
          <w:color w:val="000000" w:themeColor="text1"/>
          <w:szCs w:val="24"/>
        </w:rPr>
        <w:t>empowerment</w:t>
      </w:r>
      <w:proofErr w:type="spellEnd"/>
      <w:r w:rsidRPr="000B1B0E">
        <w:rPr>
          <w:rFonts w:ascii="Times New Roman" w:hAnsi="Times New Roman" w:cs="Times New Roman"/>
          <w:color w:val="000000" w:themeColor="text1"/>
          <w:szCs w:val="24"/>
        </w:rPr>
        <w:t xml:space="preserve"> of American </w:t>
      </w:r>
      <w:proofErr w:type="spellStart"/>
      <w:r w:rsidRPr="000B1B0E">
        <w:rPr>
          <w:rFonts w:ascii="Times New Roman" w:hAnsi="Times New Roman" w:cs="Times New Roman"/>
          <w:color w:val="000000" w:themeColor="text1"/>
          <w:szCs w:val="24"/>
        </w:rPr>
        <w:t>women</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Waves</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feminism</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intersections</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gender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race</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class</w:t>
      </w:r>
      <w:proofErr w:type="spellEnd"/>
      <w:r w:rsidRPr="000B1B0E">
        <w:rPr>
          <w:rFonts w:ascii="Times New Roman" w:hAnsi="Times New Roman" w:cs="Times New Roman"/>
          <w:color w:val="000000" w:themeColor="text1"/>
          <w:szCs w:val="24"/>
        </w:rPr>
        <w:t xml:space="preserve">. </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7. </w:t>
      </w:r>
      <w:proofErr w:type="spellStart"/>
      <w:r w:rsidRPr="000B1B0E">
        <w:rPr>
          <w:rFonts w:ascii="Times New Roman" w:hAnsi="Times New Roman" w:cs="Times New Roman"/>
          <w:color w:val="000000" w:themeColor="text1"/>
          <w:szCs w:val="24"/>
        </w:rPr>
        <w:t>Factors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contributing</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to</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cultural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stability</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belief</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systems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myth</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structures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Ideologies</w:t>
      </w:r>
      <w:proofErr w:type="spellEnd"/>
      <w:r w:rsidRPr="000B1B0E">
        <w:rPr>
          <w:rFonts w:ascii="Times New Roman" w:hAnsi="Times New Roman" w:cs="Times New Roman"/>
          <w:color w:val="000000" w:themeColor="text1"/>
          <w:szCs w:val="24"/>
        </w:rPr>
        <w:t xml:space="preserve"> of American </w:t>
      </w:r>
      <w:proofErr w:type="spellStart"/>
      <w:r w:rsidRPr="000B1B0E">
        <w:rPr>
          <w:rFonts w:ascii="Times New Roman" w:hAnsi="Times New Roman" w:cs="Times New Roman"/>
          <w:color w:val="000000" w:themeColor="text1"/>
          <w:szCs w:val="24"/>
        </w:rPr>
        <w:t>destiny</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identity</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Manifest</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Destiny</w:t>
      </w:r>
      <w:proofErr w:type="spellEnd"/>
      <w:r w:rsidRPr="000B1B0E">
        <w:rPr>
          <w:rFonts w:ascii="Times New Roman" w:hAnsi="Times New Roman" w:cs="Times New Roman"/>
          <w:color w:val="000000" w:themeColor="text1"/>
          <w:szCs w:val="24"/>
        </w:rPr>
        <w:t xml:space="preserve"> and New </w:t>
      </w:r>
      <w:proofErr w:type="spellStart"/>
      <w:r w:rsidRPr="000B1B0E">
        <w:rPr>
          <w:rFonts w:ascii="Times New Roman" w:hAnsi="Times New Roman" w:cs="Times New Roman"/>
          <w:color w:val="000000" w:themeColor="text1"/>
          <w:szCs w:val="24"/>
        </w:rPr>
        <w:t>Manifest</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Destiny</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Mission</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Redeemer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Nation</w:t>
      </w:r>
      <w:proofErr w:type="spellEnd"/>
      <w:r w:rsidRPr="000B1B0E">
        <w:rPr>
          <w:rFonts w:ascii="Times New Roman" w:hAnsi="Times New Roman" w:cs="Times New Roman"/>
          <w:color w:val="000000" w:themeColor="text1"/>
          <w:szCs w:val="24"/>
        </w:rPr>
        <w:t xml:space="preserve">. American </w:t>
      </w:r>
      <w:proofErr w:type="spellStart"/>
      <w:r w:rsidRPr="000B1B0E">
        <w:rPr>
          <w:rFonts w:ascii="Times New Roman" w:hAnsi="Times New Roman" w:cs="Times New Roman"/>
          <w:color w:val="000000" w:themeColor="text1"/>
          <w:szCs w:val="24"/>
        </w:rPr>
        <w:t>ethnocentrism</w:t>
      </w:r>
      <w:proofErr w:type="spellEnd"/>
      <w:r w:rsidRPr="000B1B0E">
        <w:rPr>
          <w:rFonts w:ascii="Times New Roman" w:hAnsi="Times New Roman" w:cs="Times New Roman"/>
          <w:color w:val="000000" w:themeColor="text1"/>
          <w:szCs w:val="24"/>
        </w:rPr>
        <w:t xml:space="preserve">. Civil religion. </w:t>
      </w:r>
      <w:proofErr w:type="spellStart"/>
      <w:r w:rsidRPr="000B1B0E">
        <w:rPr>
          <w:rFonts w:ascii="Times New Roman" w:hAnsi="Times New Roman" w:cs="Times New Roman"/>
          <w:color w:val="000000" w:themeColor="text1"/>
          <w:szCs w:val="24"/>
        </w:rPr>
        <w:t>Recent</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challenges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to</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cultural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stability</w:t>
      </w:r>
      <w:proofErr w:type="spellEnd"/>
      <w:r w:rsidRPr="000B1B0E">
        <w:rPr>
          <w:rFonts w:ascii="Times New Roman" w:hAnsi="Times New Roman" w:cs="Times New Roman"/>
          <w:color w:val="000000" w:themeColor="text1"/>
          <w:szCs w:val="24"/>
        </w:rPr>
        <w:t>.</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8. The </w:t>
      </w:r>
      <w:proofErr w:type="spellStart"/>
      <w:r w:rsidRPr="000B1B0E">
        <w:rPr>
          <w:rFonts w:ascii="Times New Roman" w:hAnsi="Times New Roman" w:cs="Times New Roman"/>
          <w:color w:val="000000" w:themeColor="text1"/>
          <w:szCs w:val="24"/>
        </w:rPr>
        <w:t>survey</w:t>
      </w:r>
      <w:proofErr w:type="spellEnd"/>
      <w:r w:rsidRPr="000B1B0E">
        <w:rPr>
          <w:rFonts w:ascii="Times New Roman" w:hAnsi="Times New Roman" w:cs="Times New Roman"/>
          <w:color w:val="000000" w:themeColor="text1"/>
          <w:szCs w:val="24"/>
        </w:rPr>
        <w:t xml:space="preserve"> of a </w:t>
      </w:r>
      <w:proofErr w:type="spellStart"/>
      <w:r w:rsidRPr="000B1B0E">
        <w:rPr>
          <w:rFonts w:ascii="Times New Roman" w:hAnsi="Times New Roman" w:cs="Times New Roman"/>
          <w:color w:val="000000" w:themeColor="text1"/>
          <w:szCs w:val="24"/>
        </w:rPr>
        <w:t>historical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period</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your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choice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Choose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one</w:t>
      </w:r>
      <w:proofErr w:type="spellEnd"/>
      <w:r w:rsidRPr="000B1B0E">
        <w:rPr>
          <w:rFonts w:ascii="Times New Roman" w:hAnsi="Times New Roman" w:cs="Times New Roman"/>
          <w:color w:val="000000" w:themeColor="text1"/>
          <w:szCs w:val="24"/>
        </w:rPr>
        <w:t xml:space="preserve"> of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following</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historical</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periods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for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your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presentation</w:t>
      </w:r>
      <w:proofErr w:type="spellEnd"/>
      <w:r w:rsidRPr="000B1B0E">
        <w:rPr>
          <w:rFonts w:ascii="Times New Roman" w:hAnsi="Times New Roman" w:cs="Times New Roman"/>
          <w:color w:val="000000" w:themeColor="text1"/>
          <w:szCs w:val="24"/>
        </w:rPr>
        <w:t xml:space="preserve">: (1)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American </w:t>
      </w:r>
      <w:proofErr w:type="spellStart"/>
      <w:r w:rsidRPr="000B1B0E">
        <w:rPr>
          <w:rFonts w:ascii="Times New Roman" w:hAnsi="Times New Roman" w:cs="Times New Roman"/>
          <w:color w:val="000000" w:themeColor="text1"/>
          <w:szCs w:val="24"/>
        </w:rPr>
        <w:t>Revolution</w:t>
      </w:r>
      <w:proofErr w:type="spellEnd"/>
      <w:r w:rsidRPr="000B1B0E">
        <w:rPr>
          <w:rFonts w:ascii="Times New Roman" w:hAnsi="Times New Roman" w:cs="Times New Roman"/>
          <w:color w:val="000000" w:themeColor="text1"/>
          <w:szCs w:val="24"/>
        </w:rPr>
        <w:t xml:space="preserve">; (2)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Civil </w:t>
      </w:r>
      <w:proofErr w:type="spellStart"/>
      <w:r w:rsidRPr="000B1B0E">
        <w:rPr>
          <w:rFonts w:ascii="Times New Roman" w:hAnsi="Times New Roman" w:cs="Times New Roman"/>
          <w:color w:val="000000" w:themeColor="text1"/>
          <w:szCs w:val="24"/>
        </w:rPr>
        <w:t>War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decade</w:t>
      </w:r>
      <w:proofErr w:type="spellEnd"/>
      <w:r w:rsidRPr="000B1B0E">
        <w:rPr>
          <w:rFonts w:ascii="Times New Roman" w:hAnsi="Times New Roman" w:cs="Times New Roman"/>
          <w:color w:val="000000" w:themeColor="text1"/>
          <w:szCs w:val="24"/>
        </w:rPr>
        <w:t xml:space="preserve">; (3)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Gilded</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Age</w:t>
      </w:r>
      <w:proofErr w:type="spellEnd"/>
      <w:r w:rsidRPr="000B1B0E">
        <w:rPr>
          <w:rFonts w:ascii="Times New Roman" w:hAnsi="Times New Roman" w:cs="Times New Roman"/>
          <w:color w:val="000000" w:themeColor="text1"/>
          <w:szCs w:val="24"/>
        </w:rPr>
        <w:t xml:space="preserve">"; (4)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Progressive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Era</w:t>
      </w:r>
      <w:proofErr w:type="spellEnd"/>
      <w:r w:rsidRPr="000B1B0E">
        <w:rPr>
          <w:rFonts w:ascii="Times New Roman" w:hAnsi="Times New Roman" w:cs="Times New Roman"/>
          <w:color w:val="000000" w:themeColor="text1"/>
          <w:szCs w:val="24"/>
        </w:rPr>
        <w:t xml:space="preserve">"; (5) </w:t>
      </w:r>
      <w:proofErr w:type="spellStart"/>
      <w:r w:rsidRPr="000B1B0E">
        <w:rPr>
          <w:rFonts w:ascii="Times New Roman" w:hAnsi="Times New Roman" w:cs="Times New Roman"/>
          <w:color w:val="000000" w:themeColor="text1"/>
          <w:szCs w:val="24"/>
        </w:rPr>
        <w:t>America</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between</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two</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world</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wars</w:t>
      </w:r>
      <w:proofErr w:type="spellEnd"/>
      <w:r w:rsidRPr="000B1B0E">
        <w:rPr>
          <w:rFonts w:ascii="Times New Roman" w:hAnsi="Times New Roman" w:cs="Times New Roman"/>
          <w:color w:val="000000" w:themeColor="text1"/>
          <w:szCs w:val="24"/>
        </w:rPr>
        <w:t xml:space="preserve">; (6)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U.S.A. </w:t>
      </w:r>
      <w:proofErr w:type="spellStart"/>
      <w:r w:rsidRPr="000B1B0E">
        <w:rPr>
          <w:rFonts w:ascii="Times New Roman" w:hAnsi="Times New Roman" w:cs="Times New Roman"/>
          <w:color w:val="000000" w:themeColor="text1"/>
          <w:szCs w:val="24"/>
        </w:rPr>
        <w:t>since</w:t>
      </w:r>
      <w:proofErr w:type="spellEnd"/>
      <w:r w:rsidRPr="000B1B0E">
        <w:rPr>
          <w:rFonts w:ascii="Times New Roman" w:hAnsi="Times New Roman" w:cs="Times New Roman"/>
          <w:color w:val="000000" w:themeColor="text1"/>
          <w:szCs w:val="24"/>
        </w:rPr>
        <w:t xml:space="preserve"> 1945.</w:t>
      </w:r>
    </w:p>
    <w:p w:rsidR="00E271CC" w:rsidRPr="000B1B0E" w:rsidRDefault="00E271CC" w:rsidP="00E271CC">
      <w:pPr>
        <w:rPr>
          <w:rFonts w:ascii="Times New Roman" w:hAnsi="Times New Roman" w:cs="Times New Roman"/>
          <w:color w:val="000000" w:themeColor="text1"/>
          <w:szCs w:val="24"/>
        </w:rPr>
      </w:pPr>
      <w:r w:rsidRPr="000B1B0E">
        <w:rPr>
          <w:rFonts w:ascii="Times New Roman" w:hAnsi="Times New Roman" w:cs="Times New Roman"/>
          <w:color w:val="000000" w:themeColor="text1"/>
          <w:szCs w:val="24"/>
        </w:rPr>
        <w:t xml:space="preserve">9. </w:t>
      </w:r>
      <w:proofErr w:type="spellStart"/>
      <w:r w:rsidRPr="000B1B0E">
        <w:rPr>
          <w:rFonts w:ascii="Times New Roman" w:hAnsi="Times New Roman" w:cs="Times New Roman"/>
          <w:color w:val="000000" w:themeColor="text1"/>
          <w:szCs w:val="24"/>
        </w:rPr>
        <w:t>Everyday</w:t>
      </w:r>
      <w:proofErr w:type="spellEnd"/>
      <w:r w:rsidRPr="000B1B0E">
        <w:rPr>
          <w:rFonts w:ascii="Times New Roman" w:hAnsi="Times New Roman" w:cs="Times New Roman"/>
          <w:color w:val="000000" w:themeColor="text1"/>
          <w:szCs w:val="24"/>
        </w:rPr>
        <w:t xml:space="preserve"> life in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USA. </w:t>
      </w:r>
      <w:proofErr w:type="spellStart"/>
      <w:r w:rsidRPr="000B1B0E">
        <w:rPr>
          <w:rFonts w:ascii="Times New Roman" w:hAnsi="Times New Roman" w:cs="Times New Roman"/>
          <w:color w:val="000000" w:themeColor="text1"/>
          <w:szCs w:val="24"/>
        </w:rPr>
        <w:t>Holidays</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United </w:t>
      </w:r>
      <w:proofErr w:type="spellStart"/>
      <w:r w:rsidRPr="000B1B0E">
        <w:rPr>
          <w:rFonts w:ascii="Times New Roman" w:hAnsi="Times New Roman" w:cs="Times New Roman"/>
          <w:color w:val="000000" w:themeColor="text1"/>
          <w:szCs w:val="24"/>
        </w:rPr>
        <w:t>States</w:t>
      </w:r>
      <w:proofErr w:type="spellEnd"/>
      <w:r w:rsidRPr="000B1B0E">
        <w:rPr>
          <w:rFonts w:ascii="Times New Roman" w:hAnsi="Times New Roman" w:cs="Times New Roman"/>
          <w:color w:val="000000" w:themeColor="text1"/>
          <w:szCs w:val="24"/>
        </w:rPr>
        <w:t xml:space="preserve">. International, </w:t>
      </w:r>
      <w:proofErr w:type="spellStart"/>
      <w:r w:rsidRPr="000B1B0E">
        <w:rPr>
          <w:rFonts w:ascii="Times New Roman" w:hAnsi="Times New Roman" w:cs="Times New Roman"/>
          <w:color w:val="000000" w:themeColor="text1"/>
          <w:szCs w:val="24"/>
        </w:rPr>
        <w:t>religious</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patriotic</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holidays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Iconic</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patriotic</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shrines</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America</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Entertainment</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mass</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media</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U.S.A. </w:t>
      </w:r>
      <w:proofErr w:type="spellStart"/>
      <w:r w:rsidRPr="000B1B0E">
        <w:rPr>
          <w:rFonts w:ascii="Times New Roman" w:hAnsi="Times New Roman" w:cs="Times New Roman"/>
          <w:color w:val="000000" w:themeColor="text1"/>
          <w:szCs w:val="24"/>
        </w:rPr>
        <w:t>Television</w:t>
      </w:r>
      <w:proofErr w:type="spellEnd"/>
      <w:r w:rsidRPr="000B1B0E">
        <w:rPr>
          <w:rFonts w:ascii="Times New Roman" w:hAnsi="Times New Roman" w:cs="Times New Roman"/>
          <w:color w:val="000000" w:themeColor="text1"/>
          <w:szCs w:val="24"/>
        </w:rPr>
        <w:t xml:space="preserve"> in U.S. </w:t>
      </w:r>
      <w:proofErr w:type="spellStart"/>
      <w:r w:rsidRPr="000B1B0E">
        <w:rPr>
          <w:rFonts w:ascii="Times New Roman" w:hAnsi="Times New Roman" w:cs="Times New Roman"/>
          <w:color w:val="000000" w:themeColor="text1"/>
          <w:szCs w:val="24"/>
        </w:rPr>
        <w:t>culture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Popular</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culture</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Advertising</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the</w:t>
      </w:r>
      <w:proofErr w:type="spellEnd"/>
      <w:r w:rsidRPr="000B1B0E">
        <w:rPr>
          <w:rFonts w:ascii="Times New Roman" w:hAnsi="Times New Roman" w:cs="Times New Roman"/>
          <w:color w:val="000000" w:themeColor="text1"/>
          <w:szCs w:val="24"/>
        </w:rPr>
        <w:t xml:space="preserve"> film </w:t>
      </w:r>
      <w:proofErr w:type="spellStart"/>
      <w:r w:rsidRPr="000B1B0E">
        <w:rPr>
          <w:rFonts w:ascii="Times New Roman" w:hAnsi="Times New Roman" w:cs="Times New Roman"/>
          <w:color w:val="000000" w:themeColor="text1"/>
          <w:szCs w:val="24"/>
        </w:rPr>
        <w:t>industry</w:t>
      </w:r>
      <w:proofErr w:type="spellEnd"/>
      <w:r w:rsidRPr="000B1B0E">
        <w:rPr>
          <w:rFonts w:ascii="Times New Roman" w:hAnsi="Times New Roman" w:cs="Times New Roman"/>
          <w:color w:val="000000" w:themeColor="text1"/>
          <w:szCs w:val="24"/>
        </w:rPr>
        <w:t>.</w:t>
      </w:r>
    </w:p>
    <w:p w:rsidR="007E7636" w:rsidRPr="000B1B0E" w:rsidRDefault="00E271CC" w:rsidP="00E271CC">
      <w:pPr>
        <w:rPr>
          <w:rFonts w:ascii="Times New Roman" w:hAnsi="Times New Roman" w:cs="Times New Roman"/>
          <w:color w:val="000000" w:themeColor="text1"/>
        </w:rPr>
      </w:pPr>
      <w:r w:rsidRPr="000B1B0E">
        <w:rPr>
          <w:rFonts w:ascii="Times New Roman" w:hAnsi="Times New Roman" w:cs="Times New Roman"/>
          <w:color w:val="000000" w:themeColor="text1"/>
          <w:szCs w:val="24"/>
        </w:rPr>
        <w:t xml:space="preserve">10. </w:t>
      </w:r>
      <w:proofErr w:type="spellStart"/>
      <w:r w:rsidRPr="000B1B0E">
        <w:rPr>
          <w:rFonts w:ascii="Times New Roman" w:hAnsi="Times New Roman" w:cs="Times New Roman"/>
          <w:color w:val="000000" w:themeColor="text1"/>
          <w:szCs w:val="24"/>
        </w:rPr>
        <w:t>Regionalism</w:t>
      </w:r>
      <w:proofErr w:type="spellEnd"/>
      <w:r w:rsidRPr="000B1B0E">
        <w:rPr>
          <w:rFonts w:ascii="Times New Roman" w:hAnsi="Times New Roman" w:cs="Times New Roman"/>
          <w:color w:val="000000" w:themeColor="text1"/>
          <w:szCs w:val="24"/>
        </w:rPr>
        <w:t xml:space="preserve"> and </w:t>
      </w:r>
      <w:proofErr w:type="spellStart"/>
      <w:r w:rsidRPr="000B1B0E">
        <w:rPr>
          <w:rFonts w:ascii="Times New Roman" w:hAnsi="Times New Roman" w:cs="Times New Roman"/>
          <w:color w:val="000000" w:themeColor="text1"/>
          <w:szCs w:val="24"/>
        </w:rPr>
        <w:t>multiculturalism</w:t>
      </w:r>
      <w:proofErr w:type="spellEnd"/>
      <w:r w:rsidRPr="000B1B0E">
        <w:rPr>
          <w:rFonts w:ascii="Times New Roman" w:hAnsi="Times New Roman" w:cs="Times New Roman"/>
          <w:color w:val="000000" w:themeColor="text1"/>
          <w:szCs w:val="24"/>
        </w:rPr>
        <w:t xml:space="preserve"> in </w:t>
      </w:r>
      <w:proofErr w:type="spellStart"/>
      <w:r w:rsidRPr="000B1B0E">
        <w:rPr>
          <w:rFonts w:ascii="Times New Roman" w:hAnsi="Times New Roman" w:cs="Times New Roman"/>
          <w:color w:val="000000" w:themeColor="text1"/>
          <w:szCs w:val="24"/>
        </w:rPr>
        <w:t>North</w:t>
      </w:r>
      <w:proofErr w:type="spellEnd"/>
      <w:r w:rsidRPr="000B1B0E">
        <w:rPr>
          <w:rFonts w:ascii="Times New Roman" w:hAnsi="Times New Roman" w:cs="Times New Roman"/>
          <w:color w:val="000000" w:themeColor="text1"/>
          <w:szCs w:val="24"/>
        </w:rPr>
        <w:t xml:space="preserve"> </w:t>
      </w:r>
      <w:proofErr w:type="spellStart"/>
      <w:r w:rsidRPr="000B1B0E">
        <w:rPr>
          <w:rFonts w:ascii="Times New Roman" w:hAnsi="Times New Roman" w:cs="Times New Roman"/>
          <w:color w:val="000000" w:themeColor="text1"/>
          <w:szCs w:val="24"/>
        </w:rPr>
        <w:t>America</w:t>
      </w:r>
      <w:proofErr w:type="spellEnd"/>
      <w:r w:rsidRPr="000B1B0E">
        <w:rPr>
          <w:rFonts w:ascii="Times New Roman" w:hAnsi="Times New Roman" w:cs="Times New Roman"/>
          <w:color w:val="000000" w:themeColor="text1"/>
          <w:szCs w:val="24"/>
        </w:rPr>
        <w:t>.</w:t>
      </w:r>
    </w:p>
    <w:p w:rsidR="00E271CC" w:rsidRPr="000B1B0E" w:rsidRDefault="00E271CC"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II.2 Brit országismeret (tételsor)</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1. Major </w:t>
      </w:r>
      <w:proofErr w:type="spellStart"/>
      <w:r w:rsidRPr="000B1B0E">
        <w:rPr>
          <w:rFonts w:ascii="Times New Roman" w:hAnsi="Times New Roman" w:cs="Times New Roman"/>
          <w:color w:val="000000" w:themeColor="text1"/>
        </w:rPr>
        <w:t>developments</w:t>
      </w:r>
      <w:proofErr w:type="spellEnd"/>
      <w:r w:rsidRPr="000B1B0E">
        <w:rPr>
          <w:rFonts w:ascii="Times New Roman" w:hAnsi="Times New Roman" w:cs="Times New Roman"/>
          <w:color w:val="000000" w:themeColor="text1"/>
        </w:rPr>
        <w:t xml:space="preserve"> in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four</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nations</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British </w:t>
      </w:r>
      <w:proofErr w:type="spellStart"/>
      <w:r w:rsidRPr="000B1B0E">
        <w:rPr>
          <w:rFonts w:ascii="Times New Roman" w:hAnsi="Times New Roman" w:cs="Times New Roman"/>
          <w:color w:val="000000" w:themeColor="text1"/>
        </w:rPr>
        <w:t>Isles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up</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to</w:t>
      </w:r>
      <w:proofErr w:type="spellEnd"/>
      <w:r w:rsidRPr="000B1B0E">
        <w:rPr>
          <w:rFonts w:ascii="Times New Roman" w:hAnsi="Times New Roman" w:cs="Times New Roman"/>
          <w:color w:val="000000" w:themeColor="text1"/>
        </w:rPr>
        <w:t xml:space="preserve"> 1485</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(The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conquest</w:t>
      </w:r>
      <w:proofErr w:type="spellEnd"/>
      <w:r w:rsidRPr="000B1B0E">
        <w:rPr>
          <w:rFonts w:ascii="Times New Roman" w:hAnsi="Times New Roman" w:cs="Times New Roman"/>
          <w:color w:val="000000" w:themeColor="text1"/>
        </w:rPr>
        <w:t xml:space="preserve"> and </w:t>
      </w:r>
      <w:proofErr w:type="spellStart"/>
      <w:r w:rsidRPr="000B1B0E">
        <w:rPr>
          <w:rFonts w:ascii="Times New Roman" w:hAnsi="Times New Roman" w:cs="Times New Roman"/>
          <w:color w:val="000000" w:themeColor="text1"/>
        </w:rPr>
        <w:t>settlement</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Wars</w:t>
      </w:r>
      <w:proofErr w:type="spellEnd"/>
      <w:r w:rsidRPr="000B1B0E">
        <w:rPr>
          <w:rFonts w:ascii="Times New Roman" w:hAnsi="Times New Roman" w:cs="Times New Roman"/>
          <w:color w:val="000000" w:themeColor="text1"/>
        </w:rPr>
        <w:t xml:space="preserve"> in France. The </w:t>
      </w:r>
      <w:proofErr w:type="spellStart"/>
      <w:r w:rsidRPr="000B1B0E">
        <w:rPr>
          <w:rFonts w:ascii="Times New Roman" w:hAnsi="Times New Roman" w:cs="Times New Roman"/>
          <w:color w:val="000000" w:themeColor="text1"/>
        </w:rPr>
        <w:t>first</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stages</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unification</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process</w:t>
      </w:r>
      <w:proofErr w:type="spellEnd"/>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2. </w:t>
      </w:r>
      <w:proofErr w:type="spellStart"/>
      <w:r w:rsidRPr="000B1B0E">
        <w:rPr>
          <w:rFonts w:ascii="Times New Roman" w:hAnsi="Times New Roman" w:cs="Times New Roman"/>
          <w:color w:val="000000" w:themeColor="text1"/>
        </w:rPr>
        <w:t>Britain</w:t>
      </w:r>
      <w:proofErr w:type="spellEnd"/>
      <w:r w:rsidRPr="000B1B0E">
        <w:rPr>
          <w:rFonts w:ascii="Times New Roman" w:hAnsi="Times New Roman" w:cs="Times New Roman"/>
          <w:color w:val="000000" w:themeColor="text1"/>
        </w:rPr>
        <w:t xml:space="preserve"> in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Early</w:t>
      </w:r>
      <w:proofErr w:type="spellEnd"/>
      <w:r w:rsidRPr="000B1B0E">
        <w:rPr>
          <w:rFonts w:ascii="Times New Roman" w:hAnsi="Times New Roman" w:cs="Times New Roman"/>
          <w:color w:val="000000" w:themeColor="text1"/>
        </w:rPr>
        <w:t xml:space="preserve"> Modern </w:t>
      </w:r>
      <w:proofErr w:type="spellStart"/>
      <w:r w:rsidRPr="000B1B0E">
        <w:rPr>
          <w:rFonts w:ascii="Times New Roman" w:hAnsi="Times New Roman" w:cs="Times New Roman"/>
          <w:color w:val="000000" w:themeColor="text1"/>
        </w:rPr>
        <w:t>period</w:t>
      </w:r>
      <w:proofErr w:type="spellEnd"/>
      <w:r w:rsidRPr="000B1B0E">
        <w:rPr>
          <w:rFonts w:ascii="Times New Roman" w:hAnsi="Times New Roman" w:cs="Times New Roman"/>
          <w:color w:val="000000" w:themeColor="text1"/>
        </w:rPr>
        <w:t xml:space="preserve"> (1485-1800)</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(The </w:t>
      </w:r>
      <w:proofErr w:type="spellStart"/>
      <w:r w:rsidRPr="000B1B0E">
        <w:rPr>
          <w:rFonts w:ascii="Times New Roman" w:hAnsi="Times New Roman" w:cs="Times New Roman"/>
          <w:color w:val="000000" w:themeColor="text1"/>
        </w:rPr>
        <w:t>Reformation</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Elizabethan</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religious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settlement</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causes</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Civil </w:t>
      </w:r>
      <w:proofErr w:type="spellStart"/>
      <w:r w:rsidRPr="000B1B0E">
        <w:rPr>
          <w:rFonts w:ascii="Times New Roman" w:hAnsi="Times New Roman" w:cs="Times New Roman"/>
          <w:color w:val="000000" w:themeColor="text1"/>
        </w:rPr>
        <w:t>War</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Glorious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Revolution</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Hanoverians</w:t>
      </w:r>
      <w:proofErr w:type="spellEnd"/>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3. </w:t>
      </w:r>
      <w:proofErr w:type="spellStart"/>
      <w:r w:rsidRPr="000B1B0E">
        <w:rPr>
          <w:rFonts w:ascii="Times New Roman" w:hAnsi="Times New Roman" w:cs="Times New Roman"/>
          <w:color w:val="000000" w:themeColor="text1"/>
        </w:rPr>
        <w:t>Britain’s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changing</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role</w:t>
      </w:r>
      <w:proofErr w:type="spellEnd"/>
      <w:r w:rsidRPr="000B1B0E">
        <w:rPr>
          <w:rFonts w:ascii="Times New Roman" w:hAnsi="Times New Roman" w:cs="Times New Roman"/>
          <w:color w:val="000000" w:themeColor="text1"/>
        </w:rPr>
        <w:t xml:space="preserve"> in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world</w:t>
      </w:r>
      <w:proofErr w:type="spell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w:t>
      </w:r>
      <w:proofErr w:type="spellStart"/>
      <w:r w:rsidRPr="000B1B0E">
        <w:rPr>
          <w:rFonts w:ascii="Times New Roman" w:hAnsi="Times New Roman" w:cs="Times New Roman"/>
          <w:color w:val="000000" w:themeColor="text1"/>
        </w:rPr>
        <w:t>Foreign</w:t>
      </w:r>
      <w:proofErr w:type="spellEnd"/>
      <w:r w:rsidRPr="000B1B0E">
        <w:rPr>
          <w:rFonts w:ascii="Times New Roman" w:hAnsi="Times New Roman" w:cs="Times New Roman"/>
          <w:color w:val="000000" w:themeColor="text1"/>
        </w:rPr>
        <w:t xml:space="preserve"> policy. </w:t>
      </w:r>
      <w:proofErr w:type="spellStart"/>
      <w:r w:rsidRPr="000B1B0E">
        <w:rPr>
          <w:rFonts w:ascii="Times New Roman" w:hAnsi="Times New Roman" w:cs="Times New Roman"/>
          <w:color w:val="000000" w:themeColor="text1"/>
        </w:rPr>
        <w:t>Britain's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wars</w:t>
      </w:r>
      <w:proofErr w:type="spellEnd"/>
      <w:r w:rsidRPr="000B1B0E">
        <w:rPr>
          <w:rFonts w:ascii="Times New Roman" w:hAnsi="Times New Roman" w:cs="Times New Roman"/>
          <w:color w:val="000000" w:themeColor="text1"/>
        </w:rPr>
        <w:t xml:space="preserve">, 1485 </w:t>
      </w:r>
      <w:proofErr w:type="spellStart"/>
      <w:r w:rsidRPr="000B1B0E">
        <w:rPr>
          <w:rFonts w:ascii="Times New Roman" w:hAnsi="Times New Roman" w:cs="Times New Roman"/>
          <w:color w:val="000000" w:themeColor="text1"/>
        </w:rPr>
        <w:t>to</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present</w:t>
      </w:r>
      <w:proofErr w:type="spellEnd"/>
      <w:r w:rsidRPr="000B1B0E">
        <w:rPr>
          <w:rFonts w:ascii="Times New Roman" w:hAnsi="Times New Roman" w:cs="Times New Roman"/>
          <w:color w:val="000000" w:themeColor="text1"/>
        </w:rPr>
        <w:t xml:space="preserve">. Empire and </w:t>
      </w:r>
      <w:proofErr w:type="spellStart"/>
      <w:r w:rsidRPr="000B1B0E">
        <w:rPr>
          <w:rFonts w:ascii="Times New Roman" w:hAnsi="Times New Roman" w:cs="Times New Roman"/>
          <w:color w:val="000000" w:themeColor="text1"/>
        </w:rPr>
        <w:t>Commonwealth</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Britain</w:t>
      </w:r>
      <w:proofErr w:type="spellEnd"/>
      <w:r w:rsidRPr="000B1B0E">
        <w:rPr>
          <w:rFonts w:ascii="Times New Roman" w:hAnsi="Times New Roman" w:cs="Times New Roman"/>
          <w:color w:val="000000" w:themeColor="text1"/>
        </w:rPr>
        <w:t xml:space="preserve"> and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EU.)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4. The British </w:t>
      </w:r>
      <w:proofErr w:type="spellStart"/>
      <w:r w:rsidRPr="000B1B0E">
        <w:rPr>
          <w:rFonts w:ascii="Times New Roman" w:hAnsi="Times New Roman" w:cs="Times New Roman"/>
          <w:color w:val="000000" w:themeColor="text1"/>
        </w:rPr>
        <w:t>political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system</w:t>
      </w:r>
      <w:proofErr w:type="spell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w:t>
      </w:r>
      <w:proofErr w:type="spellStart"/>
      <w:r w:rsidRPr="000B1B0E">
        <w:rPr>
          <w:rFonts w:ascii="Times New Roman" w:hAnsi="Times New Roman" w:cs="Times New Roman"/>
          <w:color w:val="000000" w:themeColor="text1"/>
        </w:rPr>
        <w:t>Constitutional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development</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electoral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system</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party</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system</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Parliament</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government</w:t>
      </w:r>
      <w:proofErr w:type="spellEnd"/>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5. </w:t>
      </w:r>
      <w:proofErr w:type="spellStart"/>
      <w:r w:rsidRPr="000B1B0E">
        <w:rPr>
          <w:rFonts w:ascii="Times New Roman" w:hAnsi="Times New Roman" w:cs="Times New Roman"/>
          <w:color w:val="000000" w:themeColor="text1"/>
        </w:rPr>
        <w:t>Economy</w:t>
      </w:r>
      <w:proofErr w:type="spellEnd"/>
      <w:r w:rsidRPr="000B1B0E">
        <w:rPr>
          <w:rFonts w:ascii="Times New Roman" w:hAnsi="Times New Roman" w:cs="Times New Roman"/>
          <w:color w:val="000000" w:themeColor="text1"/>
        </w:rPr>
        <w:t xml:space="preserve"> and </w:t>
      </w:r>
      <w:proofErr w:type="spellStart"/>
      <w:r w:rsidRPr="000B1B0E">
        <w:rPr>
          <w:rFonts w:ascii="Times New Roman" w:hAnsi="Times New Roman" w:cs="Times New Roman"/>
          <w:color w:val="000000" w:themeColor="text1"/>
        </w:rPr>
        <w:t>society</w:t>
      </w:r>
      <w:proofErr w:type="spell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w:t>
      </w:r>
      <w:proofErr w:type="spellStart"/>
      <w:r w:rsidRPr="000B1B0E">
        <w:rPr>
          <w:rFonts w:ascii="Times New Roman" w:hAnsi="Times New Roman" w:cs="Times New Roman"/>
          <w:color w:val="000000" w:themeColor="text1"/>
        </w:rPr>
        <w:t>Economic</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Economic</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policies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Social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classes</w:t>
      </w:r>
      <w:proofErr w:type="spellEnd"/>
      <w:r w:rsidRPr="000B1B0E">
        <w:rPr>
          <w:rFonts w:ascii="Times New Roman" w:hAnsi="Times New Roman" w:cs="Times New Roman"/>
          <w:color w:val="000000" w:themeColor="text1"/>
        </w:rPr>
        <w:t>. Race relations.)</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6. The </w:t>
      </w:r>
      <w:proofErr w:type="spellStart"/>
      <w:r w:rsidRPr="000B1B0E">
        <w:rPr>
          <w:rFonts w:ascii="Times New Roman" w:hAnsi="Times New Roman" w:cs="Times New Roman"/>
          <w:color w:val="000000" w:themeColor="text1"/>
        </w:rPr>
        <w:t>Educational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system</w:t>
      </w:r>
      <w:proofErr w:type="spellEnd"/>
      <w:r w:rsidRPr="000B1B0E">
        <w:rPr>
          <w:rFonts w:ascii="Times New Roman" w:hAnsi="Times New Roman" w:cs="Times New Roman"/>
          <w:color w:val="000000" w:themeColor="text1"/>
        </w:rPr>
        <w:t xml:space="preserve">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w:t>
      </w:r>
      <w:proofErr w:type="spellStart"/>
      <w:r w:rsidRPr="000B1B0E">
        <w:rPr>
          <w:rFonts w:ascii="Times New Roman" w:hAnsi="Times New Roman" w:cs="Times New Roman"/>
          <w:color w:val="000000" w:themeColor="text1"/>
        </w:rPr>
        <w:t>School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state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school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system</w:t>
      </w:r>
      <w:proofErr w:type="spellEnd"/>
      <w:r w:rsidRPr="000B1B0E">
        <w:rPr>
          <w:rFonts w:ascii="Times New Roman" w:hAnsi="Times New Roman" w:cs="Times New Roman"/>
          <w:color w:val="000000" w:themeColor="text1"/>
        </w:rPr>
        <w:t xml:space="preserve">. Public and </w:t>
      </w:r>
      <w:proofErr w:type="spellStart"/>
      <w:r w:rsidRPr="000B1B0E">
        <w:rPr>
          <w:rFonts w:ascii="Times New Roman" w:hAnsi="Times New Roman" w:cs="Times New Roman"/>
          <w:color w:val="000000" w:themeColor="text1"/>
        </w:rPr>
        <w:t>other</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independent</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schools</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universities</w:t>
      </w:r>
      <w:proofErr w:type="spellEnd"/>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7. Religion in </w:t>
      </w:r>
      <w:proofErr w:type="spellStart"/>
      <w:r w:rsidRPr="000B1B0E">
        <w:rPr>
          <w:rFonts w:ascii="Times New Roman" w:hAnsi="Times New Roman" w:cs="Times New Roman"/>
          <w:color w:val="000000" w:themeColor="text1"/>
        </w:rPr>
        <w:t>Britain</w:t>
      </w:r>
      <w:proofErr w:type="spell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w:t>
      </w:r>
      <w:proofErr w:type="spellStart"/>
      <w:r w:rsidRPr="000B1B0E">
        <w:rPr>
          <w:rFonts w:ascii="Times New Roman" w:hAnsi="Times New Roman" w:cs="Times New Roman"/>
          <w:color w:val="000000" w:themeColor="text1"/>
        </w:rPr>
        <w:t>Religious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The </w:t>
      </w:r>
      <w:proofErr w:type="spellStart"/>
      <w:r w:rsidRPr="000B1B0E">
        <w:rPr>
          <w:rFonts w:ascii="Times New Roman" w:hAnsi="Times New Roman" w:cs="Times New Roman"/>
          <w:color w:val="000000" w:themeColor="text1"/>
        </w:rPr>
        <w:t>Church</w:t>
      </w:r>
      <w:proofErr w:type="spellEnd"/>
      <w:r w:rsidRPr="000B1B0E">
        <w:rPr>
          <w:rFonts w:ascii="Times New Roman" w:hAnsi="Times New Roman" w:cs="Times New Roman"/>
          <w:color w:val="000000" w:themeColor="text1"/>
        </w:rPr>
        <w:t xml:space="preserve"> of England. </w:t>
      </w:r>
      <w:proofErr w:type="spellStart"/>
      <w:r w:rsidRPr="000B1B0E">
        <w:rPr>
          <w:rFonts w:ascii="Times New Roman" w:hAnsi="Times New Roman" w:cs="Times New Roman"/>
          <w:color w:val="000000" w:themeColor="text1"/>
        </w:rPr>
        <w:t>Other</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religions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churches</w:t>
      </w:r>
      <w:proofErr w:type="spellEnd"/>
      <w:r w:rsidRPr="000B1B0E">
        <w:rPr>
          <w:rFonts w:ascii="Times New Roman" w:hAnsi="Times New Roman" w:cs="Times New Roman"/>
          <w:color w:val="000000" w:themeColor="text1"/>
        </w:rPr>
        <w:t xml:space="preserve"> and </w:t>
      </w:r>
      <w:proofErr w:type="spellStart"/>
      <w:r w:rsidRPr="000B1B0E">
        <w:rPr>
          <w:rFonts w:ascii="Times New Roman" w:hAnsi="Times New Roman" w:cs="Times New Roman"/>
          <w:color w:val="000000" w:themeColor="text1"/>
        </w:rPr>
        <w:t>religious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movements</w:t>
      </w:r>
      <w:proofErr w:type="spellEnd"/>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8. </w:t>
      </w:r>
      <w:proofErr w:type="spellStart"/>
      <w:r w:rsidRPr="000B1B0E">
        <w:rPr>
          <w:rFonts w:ascii="Times New Roman" w:hAnsi="Times New Roman" w:cs="Times New Roman"/>
          <w:color w:val="000000" w:themeColor="text1"/>
        </w:rPr>
        <w:t>Welfare</w:t>
      </w:r>
      <w:proofErr w:type="spellEnd"/>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(The </w:t>
      </w:r>
      <w:proofErr w:type="spellStart"/>
      <w:r w:rsidRPr="000B1B0E">
        <w:rPr>
          <w:rFonts w:ascii="Times New Roman" w:hAnsi="Times New Roman" w:cs="Times New Roman"/>
          <w:color w:val="000000" w:themeColor="text1"/>
        </w:rPr>
        <w:t>origins</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welfare</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state</w:t>
      </w:r>
      <w:proofErr w:type="spellEnd"/>
      <w:r w:rsidRPr="000B1B0E">
        <w:rPr>
          <w:rFonts w:ascii="Times New Roman" w:hAnsi="Times New Roman" w:cs="Times New Roman"/>
          <w:color w:val="000000" w:themeColor="text1"/>
        </w:rPr>
        <w:t xml:space="preserve">. The NHS. The NHS </w:t>
      </w:r>
      <w:proofErr w:type="spellStart"/>
      <w:r w:rsidRPr="000B1B0E">
        <w:rPr>
          <w:rFonts w:ascii="Times New Roman" w:hAnsi="Times New Roman" w:cs="Times New Roman"/>
          <w:color w:val="000000" w:themeColor="text1"/>
        </w:rPr>
        <w:t>reforms</w:t>
      </w:r>
      <w:proofErr w:type="spellEnd"/>
      <w:r w:rsidRPr="000B1B0E">
        <w:rPr>
          <w:rFonts w:ascii="Times New Roman" w:hAnsi="Times New Roman" w:cs="Times New Roman"/>
          <w:color w:val="000000" w:themeColor="text1"/>
        </w:rPr>
        <w:t xml:space="preserve"> of </w:t>
      </w:r>
      <w:proofErr w:type="spellStart"/>
      <w:r w:rsidRPr="000B1B0E">
        <w:rPr>
          <w:rFonts w:ascii="Times New Roman" w:hAnsi="Times New Roman" w:cs="Times New Roman"/>
          <w:color w:val="000000" w:themeColor="text1"/>
        </w:rPr>
        <w:t>the</w:t>
      </w:r>
      <w:proofErr w:type="spellEnd"/>
      <w:r w:rsidRPr="000B1B0E">
        <w:rPr>
          <w:rFonts w:ascii="Times New Roman" w:hAnsi="Times New Roman" w:cs="Times New Roman"/>
          <w:color w:val="000000" w:themeColor="text1"/>
        </w:rPr>
        <w:t xml:space="preserve"> 1980s and 1990s. The </w:t>
      </w:r>
      <w:proofErr w:type="spellStart"/>
      <w:r w:rsidRPr="000B1B0E">
        <w:rPr>
          <w:rFonts w:ascii="Times New Roman" w:hAnsi="Times New Roman" w:cs="Times New Roman"/>
          <w:color w:val="000000" w:themeColor="text1"/>
        </w:rPr>
        <w:t>benefits</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system</w:t>
      </w:r>
      <w:proofErr w:type="spellEnd"/>
      <w:r w:rsidRPr="000B1B0E">
        <w:rPr>
          <w:rFonts w:ascii="Times New Roman" w:hAnsi="Times New Roman" w:cs="Times New Roman"/>
          <w:color w:val="000000" w:themeColor="text1"/>
        </w:rPr>
        <w: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9. Post-1945 </w:t>
      </w:r>
      <w:proofErr w:type="spellStart"/>
      <w:r w:rsidRPr="000B1B0E">
        <w:rPr>
          <w:rFonts w:ascii="Times New Roman" w:hAnsi="Times New Roman" w:cs="Times New Roman"/>
          <w:color w:val="000000" w:themeColor="text1"/>
        </w:rPr>
        <w:t>political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up</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to</w:t>
      </w:r>
      <w:proofErr w:type="spellEnd"/>
      <w:r w:rsidRPr="000B1B0E">
        <w:rPr>
          <w:rFonts w:ascii="Times New Roman" w:hAnsi="Times New Roman" w:cs="Times New Roman"/>
          <w:color w:val="000000" w:themeColor="text1"/>
        </w:rPr>
        <w:t xml:space="preserve"> 1970</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10. Post-1945 </w:t>
      </w:r>
      <w:proofErr w:type="spellStart"/>
      <w:r w:rsidRPr="000B1B0E">
        <w:rPr>
          <w:rFonts w:ascii="Times New Roman" w:hAnsi="Times New Roman" w:cs="Times New Roman"/>
          <w:color w:val="000000" w:themeColor="text1"/>
        </w:rPr>
        <w:t>political</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history</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from</w:t>
      </w:r>
      <w:proofErr w:type="spellEnd"/>
      <w:r w:rsidRPr="000B1B0E">
        <w:rPr>
          <w:rFonts w:ascii="Times New Roman" w:hAnsi="Times New Roman" w:cs="Times New Roman"/>
          <w:color w:val="000000" w:themeColor="text1"/>
        </w:rPr>
        <w:t xml:space="preserve"> 1970 </w:t>
      </w:r>
      <w:proofErr w:type="spellStart"/>
      <w:r w:rsidRPr="000B1B0E">
        <w:rPr>
          <w:rFonts w:ascii="Times New Roman" w:hAnsi="Times New Roman" w:cs="Times New Roman"/>
          <w:color w:val="000000" w:themeColor="text1"/>
        </w:rPr>
        <w:t>to</w:t>
      </w:r>
      <w:proofErr w:type="spellEnd"/>
      <w:r w:rsidRPr="000B1B0E">
        <w:rPr>
          <w:rFonts w:ascii="Times New Roman" w:hAnsi="Times New Roman" w:cs="Times New Roman"/>
          <w:color w:val="000000" w:themeColor="text1"/>
        </w:rPr>
        <w:t xml:space="preserve"> 1997</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II.3 Nyelvészet és kommunikáció (tételsor) </w:t>
      </w:r>
    </w:p>
    <w:p w:rsidR="007E7636" w:rsidRPr="000B1B0E" w:rsidRDefault="007E7636" w:rsidP="007E7636">
      <w:pPr>
        <w:rPr>
          <w:rFonts w:ascii="Times New Roman" w:hAnsi="Times New Roman" w:cs="Times New Roman"/>
          <w:color w:val="000000" w:themeColor="text1"/>
        </w:rPr>
      </w:pP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1. Fundamentals of language and linguistics</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2. The basics of speech production</w:t>
      </w:r>
      <w:r w:rsidRPr="000B1B0E">
        <w:rPr>
          <w:rFonts w:ascii="Times New Roman" w:hAnsi="Times New Roman" w:cs="Times New Roman"/>
          <w:color w:val="000000" w:themeColor="text1"/>
          <w:lang w:val="en-US"/>
        </w:rPr>
        <w:tab/>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3. Phonological processes and variation</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4. The structure of words</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5. Cross-linguistic variation in morphology</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6. Word classes</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7. Sentence structure</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8. Variation in syntax</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9. Basic concepts of semantics</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10. Word meaning</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 xml:space="preserve">11. </w:t>
      </w:r>
      <w:proofErr w:type="spellStart"/>
      <w:r w:rsidRPr="000B1B0E">
        <w:rPr>
          <w:rFonts w:ascii="Times New Roman" w:hAnsi="Times New Roman" w:cs="Times New Roman"/>
          <w:color w:val="000000" w:themeColor="text1"/>
          <w:lang w:val="en-US"/>
        </w:rPr>
        <w:t>Gricean</w:t>
      </w:r>
      <w:proofErr w:type="spellEnd"/>
      <w:r w:rsidRPr="000B1B0E">
        <w:rPr>
          <w:rFonts w:ascii="Times New Roman" w:hAnsi="Times New Roman" w:cs="Times New Roman"/>
          <w:color w:val="000000" w:themeColor="text1"/>
          <w:lang w:val="en-US"/>
        </w:rPr>
        <w:t xml:space="preserve"> </w:t>
      </w:r>
      <w:proofErr w:type="spellStart"/>
      <w:r w:rsidRPr="000B1B0E">
        <w:rPr>
          <w:rFonts w:ascii="Times New Roman" w:hAnsi="Times New Roman" w:cs="Times New Roman"/>
          <w:color w:val="000000" w:themeColor="text1"/>
          <w:lang w:val="en-US"/>
        </w:rPr>
        <w:t>implicature</w:t>
      </w:r>
      <w:proofErr w:type="spellEnd"/>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12. Stages of acquiring a language and the critical period</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 xml:space="preserve">13. From L1 to L2 </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14. Socially conditioned variation</w:t>
      </w:r>
    </w:p>
    <w:p w:rsidR="00E271CC" w:rsidRPr="000B1B0E" w:rsidRDefault="00E271CC" w:rsidP="00E271CC">
      <w:pPr>
        <w:spacing w:line="240" w:lineRule="auto"/>
        <w:jc w:val="both"/>
        <w:rPr>
          <w:rFonts w:ascii="Times New Roman" w:hAnsi="Times New Roman" w:cs="Times New Roman"/>
          <w:color w:val="000000" w:themeColor="text1"/>
          <w:lang w:val="en-US"/>
        </w:rPr>
      </w:pPr>
      <w:r w:rsidRPr="000B1B0E">
        <w:rPr>
          <w:rFonts w:ascii="Times New Roman" w:hAnsi="Times New Roman" w:cs="Times New Roman"/>
          <w:color w:val="000000" w:themeColor="text1"/>
          <w:lang w:val="en-US"/>
        </w:rPr>
        <w:t>15. Brain, mind and language</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smartTag w:uri="urn:schemas-microsoft-com:office:smarttags" w:element="stockticker">
        <w:r w:rsidRPr="000B1B0E">
          <w:rPr>
            <w:rFonts w:ascii="Times New Roman" w:hAnsi="Times New Roman" w:cs="Times New Roman"/>
            <w:color w:val="000000" w:themeColor="text1"/>
          </w:rPr>
          <w:t>III</w:t>
        </w:r>
      </w:smartTag>
      <w:r w:rsidRPr="000B1B0E">
        <w:rPr>
          <w:rFonts w:ascii="Times New Roman" w:hAnsi="Times New Roman" w:cs="Times New Roman"/>
          <w:color w:val="000000" w:themeColor="text1"/>
        </w:rPr>
        <w:t>. Szakdolgozat-védés</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záróvizsga-bizottság kérdéseket fog feltenni a szakdolgozattal kapcsolatban, ami azt a célt szolgálja, hogy a bizottság megbizonyosodjon: a szakdolgozat valóban a jelölt munkája, és a jelölt megfelelően tájékozott a szakdolgozat szűkebb szakterületén. </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jc w:val="center"/>
        <w:rPr>
          <w:rFonts w:ascii="Times New Roman" w:hAnsi="Times New Roman" w:cs="Times New Roman"/>
          <w:b/>
          <w:color w:val="000000" w:themeColor="text1"/>
        </w:rPr>
      </w:pPr>
      <w:r w:rsidRPr="000B1B0E">
        <w:rPr>
          <w:rFonts w:ascii="Times New Roman" w:hAnsi="Times New Roman" w:cs="Times New Roman"/>
          <w:color w:val="000000" w:themeColor="text1"/>
        </w:rPr>
        <w:br w:type="page"/>
      </w:r>
      <w:r w:rsidRPr="000B1B0E">
        <w:rPr>
          <w:rFonts w:ascii="Times New Roman" w:hAnsi="Times New Roman" w:cs="Times New Roman"/>
          <w:b/>
          <w:color w:val="000000" w:themeColor="text1"/>
        </w:rPr>
        <w:lastRenderedPageBreak/>
        <w:t>AZ ANGLISZTIKA SZAK KREDITLISTÁJA</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Az anglisztika alapszak tanterve a következő modulokból épül fel:</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1.A. </w:t>
      </w:r>
      <w:r w:rsidRPr="000B1B0E">
        <w:rPr>
          <w:rFonts w:ascii="Times New Roman" w:hAnsi="Times New Roman" w:cs="Times New Roman"/>
          <w:color w:val="000000" w:themeColor="text1"/>
        </w:rPr>
        <w:tab/>
        <w:t>Alapozó ismeretek</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12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1.B. </w:t>
      </w:r>
      <w:r w:rsidRPr="000B1B0E">
        <w:rPr>
          <w:rFonts w:ascii="Times New Roman" w:hAnsi="Times New Roman" w:cs="Times New Roman"/>
          <w:color w:val="000000" w:themeColor="text1"/>
        </w:rPr>
        <w:tab/>
        <w:t>Angol nyelvfejlesztés</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30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2.A. </w:t>
      </w:r>
      <w:r w:rsidRPr="000B1B0E">
        <w:rPr>
          <w:rFonts w:ascii="Times New Roman" w:hAnsi="Times New Roman" w:cs="Times New Roman"/>
          <w:color w:val="000000" w:themeColor="text1"/>
        </w:rPr>
        <w:tab/>
        <w:t xml:space="preserve">Szakmai ismeretek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74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b/>
        <w:t>(törzsmodulok + specializáció 24 + 50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2.B</w:t>
      </w:r>
      <w:r w:rsidRPr="000B1B0E">
        <w:rPr>
          <w:rFonts w:ascii="Times New Roman" w:hAnsi="Times New Roman" w:cs="Times New Roman"/>
          <w:color w:val="000000" w:themeColor="text1"/>
        </w:rPr>
        <w:tab/>
        <w:t xml:space="preserve">Szakdolgozat </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 xml:space="preserve">  4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3.</w:t>
      </w:r>
      <w:r w:rsidRPr="000B1B0E">
        <w:rPr>
          <w:rFonts w:ascii="Times New Roman" w:hAnsi="Times New Roman" w:cs="Times New Roman"/>
          <w:color w:val="000000" w:themeColor="text1"/>
        </w:rPr>
        <w:tab/>
        <w:t>Választott szakmai specializáció vagy minor szak</w:t>
      </w:r>
      <w:r w:rsidRPr="000B1B0E">
        <w:rPr>
          <w:rFonts w:ascii="Times New Roman" w:hAnsi="Times New Roman" w:cs="Times New Roman"/>
          <w:color w:val="000000" w:themeColor="text1"/>
        </w:rPr>
        <w:tab/>
        <w:t>50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4. </w:t>
      </w:r>
      <w:r w:rsidRPr="000B1B0E">
        <w:rPr>
          <w:rFonts w:ascii="Times New Roman" w:hAnsi="Times New Roman" w:cs="Times New Roman"/>
          <w:color w:val="000000" w:themeColor="text1"/>
        </w:rPr>
        <w:tab/>
        <w:t>Szabadon választható</w:t>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r>
      <w:r w:rsidRPr="000B1B0E">
        <w:rPr>
          <w:rFonts w:ascii="Times New Roman" w:hAnsi="Times New Roman" w:cs="Times New Roman"/>
          <w:color w:val="000000" w:themeColor="text1"/>
        </w:rPr>
        <w:tab/>
        <w:t>10 kredit</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Az 1.A, 1.B., 2.A. és 2.B. modulok elvégzése minden anglisztika szakos hallgató számára kötelező, és ehhez kiegészítésképpen választhat bármilyen szakmai specializációt, amelyet akár az Angol-Amerikai Intézet, akár más kari egység hirdet meg. A szabadon választható modul 10 kreditjét teljesen szabadon felhasználthatja a kar bármely intézete által meghirdetett kurzusok közül. </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Annak érdekében, hogy a hallgatók képzésük utolsó két félévében mélyebb betekintést nyerhessenek a szakmára jellemző szakterületekbe, az anglisztika alapszakon belül amerikanisztika specializációt vagy  anglisztika specializációt lehet választani. Az anglisztika specializáció brit irodalom és kultúra sávra és nyelvészet és kommunikáció sávra bomlik szét, melyeknek hallgatói azonban nagy szabadsággal választhatnak kurzusokat a másik sáv, illetve az amerikanisztika specializáció kínálatából is.</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sávra jelentkező hallgatóknak 5 tárgyat kell teljesíteniük az adott sávban, a további 4 tárgyat az anglisztika specializáció bármelyik sávjának (brit irodalom és kultúra sáv vagy nyelvészet és kommunikáció sáv), illetve az amerikanisztika specializáció kínálatából választhatják ki a tantervi hálóban feltűntetett megszorításokkal:</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Az anglisztika szakos hallgatónak lehetősége van továbbá olyan angol nyelvű specializációs modulok közül választani, amelyek tovább mélyítik az angol nyelvvel és kultúrával kapcsolatos ismereteit és amelyek segítségével közvetlenül felhasználható elméleti és gyakorlati tudást szerezhet. Ezek az 50 kredites specializációs modulok a következők:</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1. Üzleti angol /Business English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2. Angol/Magyar fordítás / English/</w:t>
      </w:r>
      <w:proofErr w:type="spellStart"/>
      <w:r w:rsidRPr="000B1B0E">
        <w:rPr>
          <w:rFonts w:ascii="Times New Roman" w:hAnsi="Times New Roman" w:cs="Times New Roman"/>
          <w:color w:val="000000" w:themeColor="text1"/>
        </w:rPr>
        <w:t>Hungarian</w:t>
      </w:r>
      <w:proofErr w:type="spellEnd"/>
      <w:r w:rsidRPr="000B1B0E">
        <w:rPr>
          <w:rFonts w:ascii="Times New Roman" w:hAnsi="Times New Roman" w:cs="Times New Roman"/>
          <w:color w:val="000000" w:themeColor="text1"/>
        </w:rPr>
        <w:t xml:space="preserve"> </w:t>
      </w:r>
      <w:proofErr w:type="spellStart"/>
      <w:r w:rsidRPr="000B1B0E">
        <w:rPr>
          <w:rFonts w:ascii="Times New Roman" w:hAnsi="Times New Roman" w:cs="Times New Roman"/>
          <w:color w:val="000000" w:themeColor="text1"/>
        </w:rPr>
        <w:t>Translation</w:t>
      </w:r>
      <w:proofErr w:type="spellEnd"/>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color w:val="000000" w:themeColor="text1"/>
        </w:rPr>
        <w:br w:type="page"/>
      </w:r>
      <w:r w:rsidRPr="000B1B0E">
        <w:rPr>
          <w:rFonts w:ascii="Times New Roman" w:hAnsi="Times New Roman" w:cs="Times New Roman"/>
          <w:b/>
          <w:color w:val="000000" w:themeColor="text1"/>
        </w:rPr>
        <w:lastRenderedPageBreak/>
        <w:t>1.A. Alapozó ismeretek</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 xml:space="preserve"> 12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2911"/>
        <w:gridCol w:w="604"/>
        <w:gridCol w:w="658"/>
        <w:gridCol w:w="852"/>
        <w:gridCol w:w="1559"/>
        <w:gridCol w:w="725"/>
      </w:tblGrid>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trHeight w:val="285"/>
          <w:jc w:val="center"/>
        </w:trPr>
        <w:tc>
          <w:tcPr>
            <w:tcW w:w="968" w:type="pct"/>
            <w:shd w:val="clear" w:color="auto" w:fill="auto"/>
            <w:noWrap/>
            <w:vAlign w:val="bottom"/>
          </w:tcPr>
          <w:p w:rsidR="007E7636" w:rsidRPr="000B1B0E" w:rsidRDefault="007E7636" w:rsidP="00DE43F5">
            <w:pPr>
              <w:rPr>
                <w:rFonts w:ascii="Times New Roman" w:hAnsi="Times New Roman" w:cs="Times New Roman"/>
                <w:color w:val="000000" w:themeColor="text1"/>
                <w:sz w:val="18"/>
                <w:szCs w:val="18"/>
              </w:rPr>
            </w:pPr>
          </w:p>
        </w:tc>
        <w:tc>
          <w:tcPr>
            <w:tcW w:w="4032"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 Általános bölcsész</w:t>
            </w:r>
          </w:p>
        </w:tc>
      </w:tr>
      <w:tr w:rsidR="000B1B0E" w:rsidRPr="000B1B0E" w:rsidTr="00DE43F5">
        <w:trPr>
          <w:jc w:val="center"/>
        </w:trPr>
        <w:tc>
          <w:tcPr>
            <w:tcW w:w="968" w:type="pct"/>
            <w:shd w:val="clear" w:color="auto" w:fill="auto"/>
            <w:noWrap/>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BTAT101BA</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Filozófia</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trHeight w:val="270"/>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BTAN10000BA-K2</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bookmarkStart w:id="1" w:name="RANGE!B5"/>
            <w:proofErr w:type="spellStart"/>
            <w:r w:rsidRPr="000B1B0E">
              <w:rPr>
                <w:rFonts w:ascii="Times New Roman" w:hAnsi="Times New Roman" w:cs="Times New Roman"/>
                <w:color w:val="000000" w:themeColor="text1"/>
                <w:sz w:val="18"/>
                <w:szCs w:val="18"/>
              </w:rPr>
              <w:t>Essay</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Writing</w:t>
            </w:r>
            <w:proofErr w:type="spellEnd"/>
            <w:r w:rsidRPr="000B1B0E">
              <w:rPr>
                <w:rFonts w:ascii="Times New Roman" w:hAnsi="Times New Roman" w:cs="Times New Roman"/>
                <w:color w:val="000000" w:themeColor="text1"/>
                <w:sz w:val="18"/>
                <w:szCs w:val="18"/>
              </w:rPr>
              <w:t xml:space="preserve"> and Research</w:t>
            </w:r>
            <w:bookmarkEnd w:id="1"/>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trHeight w:val="270"/>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BTAN12000BA</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Civilization</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strike/>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trHeight w:val="270"/>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BTAN13000BA-K2</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Civilisation</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trHeight w:val="270"/>
          <w:jc w:val="center"/>
        </w:trPr>
        <w:tc>
          <w:tcPr>
            <w:tcW w:w="968" w:type="pct"/>
            <w:shd w:val="clear" w:color="auto" w:fill="auto"/>
            <w:noWrap/>
            <w:vAlign w:val="bottom"/>
          </w:tcPr>
          <w:p w:rsidR="007E7636" w:rsidRPr="000B1B0E" w:rsidRDefault="007E7636" w:rsidP="00DE43F5">
            <w:pPr>
              <w:rPr>
                <w:rFonts w:ascii="Times New Roman" w:hAnsi="Times New Roman" w:cs="Times New Roman"/>
                <w:color w:val="000000" w:themeColor="text1"/>
                <w:sz w:val="18"/>
                <w:szCs w:val="18"/>
              </w:rPr>
            </w:pPr>
          </w:p>
        </w:tc>
        <w:tc>
          <w:tcPr>
            <w:tcW w:w="4032"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 Közös modern filológiai modul</w:t>
            </w:r>
          </w:p>
        </w:tc>
      </w:tr>
      <w:tr w:rsidR="000B1B0E" w:rsidRPr="000B1B0E" w:rsidTr="00DE43F5">
        <w:trPr>
          <w:trHeight w:val="270"/>
          <w:jc w:val="center"/>
        </w:trPr>
        <w:tc>
          <w:tcPr>
            <w:tcW w:w="968" w:type="pct"/>
            <w:shd w:val="clear" w:color="auto" w:fill="auto"/>
            <w:noWrap/>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BTAT103BA</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Bevezetés a nyelvtudományba</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trHeight w:val="232"/>
          <w:jc w:val="center"/>
        </w:trPr>
        <w:tc>
          <w:tcPr>
            <w:tcW w:w="968" w:type="pct"/>
            <w:shd w:val="clear" w:color="auto" w:fill="auto"/>
            <w:noWrap/>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BTAT102BA</w:t>
            </w:r>
          </w:p>
        </w:tc>
        <w:tc>
          <w:tcPr>
            <w:tcW w:w="160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Bevezetés az irodalomtudományba</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0"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1.B. Angol nyelvfejlesztés</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30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2916"/>
        <w:gridCol w:w="604"/>
        <w:gridCol w:w="658"/>
        <w:gridCol w:w="852"/>
        <w:gridCol w:w="1559"/>
        <w:gridCol w:w="720"/>
      </w:tblGrid>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b/>
              <w:t>Kód</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2"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 Általános nyelvi-nyelvtani modul</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BTAN10001BA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r w:rsidRPr="000B1B0E">
              <w:rPr>
                <w:rFonts w:ascii="Times New Roman" w:hAnsi="Times New Roman" w:cs="Times New Roman"/>
                <w:color w:val="000000" w:themeColor="text1"/>
                <w:sz w:val="18"/>
                <w:szCs w:val="18"/>
              </w:rPr>
              <w:t xml:space="preserve"> (R &amp; SP)</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BTAN10002BA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Sp</w:t>
            </w:r>
            <w:proofErr w:type="spellEnd"/>
            <w:r w:rsidRPr="000B1B0E">
              <w:rPr>
                <w:rFonts w:ascii="Times New Roman" w:hAnsi="Times New Roman" w:cs="Times New Roman"/>
                <w:color w:val="000000" w:themeColor="text1"/>
                <w:sz w:val="18"/>
                <w:szCs w:val="18"/>
              </w:rPr>
              <w:t xml:space="preserve"> &amp; L)</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BTAN10003BA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Wr</w:t>
            </w:r>
            <w:proofErr w:type="spellEnd"/>
            <w:r w:rsidRPr="000B1B0E">
              <w:rPr>
                <w:rFonts w:ascii="Times New Roman" w:hAnsi="Times New Roman" w:cs="Times New Roman"/>
                <w:color w:val="000000" w:themeColor="text1"/>
                <w:sz w:val="18"/>
                <w:szCs w:val="18"/>
              </w:rPr>
              <w:t xml:space="preserve"> &amp; </w:t>
            </w:r>
            <w:proofErr w:type="spellStart"/>
            <w:r w:rsidRPr="000B1B0E">
              <w:rPr>
                <w:rFonts w:ascii="Times New Roman" w:hAnsi="Times New Roman" w:cs="Times New Roman"/>
                <w:color w:val="000000" w:themeColor="text1"/>
                <w:sz w:val="18"/>
                <w:szCs w:val="18"/>
              </w:rPr>
              <w:t>Comp</w:t>
            </w:r>
            <w:proofErr w:type="spellEnd"/>
            <w:r w:rsidRPr="000B1B0E">
              <w:rPr>
                <w:rFonts w:ascii="Times New Roman" w:hAnsi="Times New Roman" w:cs="Times New Roman"/>
                <w:color w:val="000000" w:themeColor="text1"/>
                <w:sz w:val="18"/>
                <w:szCs w:val="18"/>
              </w:rPr>
              <w:t>)</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BTAN10004BA-K2</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Grammar</w:t>
            </w:r>
            <w:proofErr w:type="spellEnd"/>
            <w:r w:rsidRPr="000B1B0E">
              <w:rPr>
                <w:rFonts w:ascii="Times New Roman" w:hAnsi="Times New Roman" w:cs="Times New Roman"/>
                <w:color w:val="000000" w:themeColor="text1"/>
                <w:sz w:val="18"/>
                <w:szCs w:val="18"/>
              </w:rPr>
              <w:t xml:space="preserve"> in Context</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BTAN10005BA-K2</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Translation</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BTAN11001BA-K2</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Vocabulary</w:t>
            </w:r>
            <w:proofErr w:type="spellEnd"/>
            <w:r w:rsidRPr="000B1B0E">
              <w:rPr>
                <w:rFonts w:ascii="Times New Roman" w:hAnsi="Times New Roman" w:cs="Times New Roman"/>
                <w:color w:val="000000" w:themeColor="text1"/>
                <w:sz w:val="18"/>
                <w:szCs w:val="18"/>
              </w:rPr>
              <w:t xml:space="preserve"> Building</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BTAN10006BA-K3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Advanced </w:t>
            </w:r>
            <w:proofErr w:type="spellStart"/>
            <w:r w:rsidRPr="000B1B0E">
              <w:rPr>
                <w:rFonts w:ascii="Times New Roman" w:hAnsi="Times New Roman" w:cs="Times New Roman"/>
                <w:color w:val="000000" w:themeColor="text1"/>
                <w:sz w:val="18"/>
                <w:szCs w:val="18"/>
              </w:rPr>
              <w:t>Writing</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Composition</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BTAN20001BA-K3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English </w:t>
            </w:r>
            <w:proofErr w:type="spellStart"/>
            <w:r w:rsidRPr="000B1B0E">
              <w:rPr>
                <w:rFonts w:ascii="Times New Roman" w:hAnsi="Times New Roman" w:cs="Times New Roman"/>
                <w:color w:val="000000" w:themeColor="text1"/>
                <w:sz w:val="18"/>
                <w:szCs w:val="18"/>
              </w:rPr>
              <w:t>Pronunciation</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BTAN11006BA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w:t>
            </w:r>
            <w:proofErr w:type="spellStart"/>
            <w:r w:rsidRPr="000B1B0E">
              <w:rPr>
                <w:rFonts w:ascii="Times New Roman" w:hAnsi="Times New Roman" w:cs="Times New Roman"/>
                <w:color w:val="000000" w:themeColor="text1"/>
                <w:sz w:val="18"/>
                <w:szCs w:val="18"/>
              </w:rPr>
              <w:t>Structure</w:t>
            </w:r>
            <w:proofErr w:type="spellEnd"/>
            <w:r w:rsidRPr="000B1B0E">
              <w:rPr>
                <w:rFonts w:ascii="Times New Roman" w:hAnsi="Times New Roman" w:cs="Times New Roman"/>
                <w:color w:val="000000" w:themeColor="text1"/>
                <w:sz w:val="18"/>
                <w:szCs w:val="18"/>
              </w:rPr>
              <w:t xml:space="preserve"> of English : The </w:t>
            </w:r>
            <w:proofErr w:type="spellStart"/>
            <w:r w:rsidRPr="000B1B0E">
              <w:rPr>
                <w:rFonts w:ascii="Times New Roman" w:hAnsi="Times New Roman" w:cs="Times New Roman"/>
                <w:color w:val="000000" w:themeColor="text1"/>
                <w:sz w:val="18"/>
                <w:szCs w:val="18"/>
              </w:rPr>
              <w:t>Noun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r w:rsidRPr="000B1B0E">
              <w:rPr>
                <w:rFonts w:ascii="Times New Roman" w:hAnsi="Times New Roman" w:cs="Times New Roman"/>
                <w:color w:val="000000" w:themeColor="text1"/>
                <w:sz w:val="18"/>
                <w:szCs w:val="18"/>
              </w:rPr>
              <w:t xml:space="preserve"> and  The </w:t>
            </w:r>
            <w:proofErr w:type="spellStart"/>
            <w:r w:rsidRPr="000B1B0E">
              <w:rPr>
                <w:rFonts w:ascii="Times New Roman" w:hAnsi="Times New Roman" w:cs="Times New Roman"/>
                <w:color w:val="000000" w:themeColor="text1"/>
                <w:sz w:val="18"/>
                <w:szCs w:val="18"/>
              </w:rPr>
              <w:t>Verb</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BTAN11002BA-K3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Targeting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Verb</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 Nyelvi alapvizsga</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BTAN10004BA</w:t>
            </w:r>
          </w:p>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BTAN10001BA BTAN10003BA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Eddig a pontig a képzés azonos  minden anglisztika szakos hallgató számára.</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color w:val="000000" w:themeColor="text1"/>
        </w:rPr>
        <w:br w:type="page"/>
      </w:r>
      <w:r w:rsidRPr="000B1B0E">
        <w:rPr>
          <w:rFonts w:ascii="Times New Roman" w:hAnsi="Times New Roman" w:cs="Times New Roman"/>
          <w:b/>
          <w:color w:val="000000" w:themeColor="text1"/>
        </w:rPr>
        <w:lastRenderedPageBreak/>
        <w:t>2.A. Szakmai ismeretek</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a) AMERIKANISZTIKA specializáció:</w:t>
      </w:r>
    </w:p>
    <w:p w:rsidR="007E7636" w:rsidRPr="000B1B0E" w:rsidRDefault="007E7636" w:rsidP="007E7636">
      <w:pPr>
        <w:rPr>
          <w:rFonts w:ascii="Times New Roman" w:hAnsi="Times New Roman" w:cs="Times New Roman"/>
          <w:b/>
          <w:color w:val="000000" w:themeColor="text1"/>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Törzsmodulok</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24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7"/>
        <w:gridCol w:w="604"/>
        <w:gridCol w:w="658"/>
        <w:gridCol w:w="852"/>
        <w:gridCol w:w="1559"/>
        <w:gridCol w:w="720"/>
      </w:tblGrid>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3"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 Nyelvészeti modul</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BTAN21001BA-K3</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Targeting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Noun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BTAN21002BA-K3</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BTAN11005BA-K3</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English </w:t>
            </w:r>
            <w:proofErr w:type="spellStart"/>
            <w:r w:rsidRPr="000B1B0E">
              <w:rPr>
                <w:rFonts w:ascii="Times New Roman" w:hAnsi="Times New Roman" w:cs="Times New Roman"/>
                <w:color w:val="000000" w:themeColor="text1"/>
                <w:sz w:val="18"/>
                <w:szCs w:val="18"/>
              </w:rPr>
              <w:t>Sentence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BTAN21003BA-K3</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Challenging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Grammar</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strike/>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3"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 Irodalmi modul</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BTAN22001BA</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strike/>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BTAN12000BA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BTAN22004BA</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Literary</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Seminar</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strike/>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BTAN10000BA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BTAN22003BA-K2</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1945</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BTAN10000BA </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BTAN22008BA-K3</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1</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3"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C. Történelmi és kulturális modul</w:t>
            </w:r>
          </w:p>
        </w:tc>
      </w:tr>
      <w:tr w:rsidR="000B1B0E" w:rsidRPr="000B1B0E" w:rsidTr="00DE43F5">
        <w:trPr>
          <w:jc w:val="center"/>
        </w:trPr>
        <w:tc>
          <w:tcPr>
            <w:tcW w:w="96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BTAN22006BA</w:t>
            </w:r>
          </w:p>
        </w:tc>
        <w:tc>
          <w:tcPr>
            <w:tcW w:w="1610"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British </w:t>
            </w:r>
            <w:proofErr w:type="spellStart"/>
            <w:r w:rsidRPr="000B1B0E">
              <w:rPr>
                <w:rFonts w:ascii="Times New Roman" w:hAnsi="Times New Roman" w:cs="Times New Roman"/>
                <w:color w:val="000000" w:themeColor="text1"/>
                <w:sz w:val="18"/>
                <w:szCs w:val="18"/>
              </w:rPr>
              <w:t>Isles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Amerikanisztika specializáció</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50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2904"/>
        <w:gridCol w:w="594"/>
        <w:gridCol w:w="716"/>
        <w:gridCol w:w="842"/>
        <w:gridCol w:w="1550"/>
        <w:gridCol w:w="712"/>
      </w:tblGrid>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BTAN23000BA-K2</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1</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BTAN13000BA </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BTAN23001BA-K2</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2</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BTAN23002BA-K2</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3</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BTAN33000BA-K2</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4</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BTAN23001BA BTAN23002BA</w:t>
            </w:r>
          </w:p>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BTAN23004BA-K3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USA</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 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BTAN23005BA-K3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Institutions</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 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BTAN32000BA-K3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Literary</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Theory</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BTAN22002BA-K3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Visual </w:t>
            </w:r>
            <w:proofErr w:type="spellStart"/>
            <w:r w:rsidRPr="000B1B0E">
              <w:rPr>
                <w:rFonts w:ascii="Times New Roman" w:hAnsi="Times New Roman" w:cs="Times New Roman"/>
                <w:color w:val="000000" w:themeColor="text1"/>
                <w:sz w:val="18"/>
                <w:szCs w:val="18"/>
              </w:rPr>
              <w:t>Culture</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BTAN10000BA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BTAN33001BA-K3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American </w:t>
            </w:r>
            <w:proofErr w:type="spellStart"/>
            <w:r w:rsidRPr="000B1B0E">
              <w:rPr>
                <w:rFonts w:ascii="Times New Roman" w:hAnsi="Times New Roman" w:cs="Times New Roman"/>
                <w:color w:val="000000" w:themeColor="text1"/>
                <w:sz w:val="18"/>
                <w:szCs w:val="18"/>
              </w:rPr>
              <w:t>Studies</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BTAN23005BA BTAN23004BA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lastRenderedPageBreak/>
              <w:t>BTAN33002BA-K3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American-</w:t>
            </w:r>
            <w:proofErr w:type="spellStart"/>
            <w:r w:rsidRPr="000B1B0E">
              <w:rPr>
                <w:rFonts w:ascii="Times New Roman" w:hAnsi="Times New Roman" w:cs="Times New Roman"/>
                <w:color w:val="000000" w:themeColor="text1"/>
                <w:sz w:val="18"/>
                <w:szCs w:val="18"/>
              </w:rPr>
              <w:t>Hungarian</w:t>
            </w:r>
            <w:proofErr w:type="spellEnd"/>
            <w:r w:rsidRPr="000B1B0E">
              <w:rPr>
                <w:rFonts w:ascii="Times New Roman" w:hAnsi="Times New Roman" w:cs="Times New Roman"/>
                <w:color w:val="000000" w:themeColor="text1"/>
                <w:sz w:val="18"/>
                <w:szCs w:val="18"/>
              </w:rPr>
              <w:t xml:space="preserve"> Relations and </w:t>
            </w:r>
            <w:proofErr w:type="spellStart"/>
            <w:r w:rsidRPr="000B1B0E">
              <w:rPr>
                <w:rFonts w:ascii="Times New Roman" w:hAnsi="Times New Roman" w:cs="Times New Roman"/>
                <w:color w:val="000000" w:themeColor="text1"/>
                <w:sz w:val="18"/>
                <w:szCs w:val="18"/>
              </w:rPr>
              <w:t>Contacts</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BTAN23004BA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jc w:val="center"/>
        </w:trPr>
        <w:tc>
          <w:tcPr>
            <w:tcW w:w="968" w:type="pct"/>
            <w:shd w:val="clear" w:color="auto" w:fill="auto"/>
          </w:tcPr>
          <w:p w:rsidR="007E7636" w:rsidRPr="000B1B0E" w:rsidRDefault="006249C3"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BTAN33011BA</w:t>
            </w:r>
          </w:p>
        </w:tc>
        <w:tc>
          <w:tcPr>
            <w:tcW w:w="1608" w:type="pct"/>
            <w:shd w:val="clear" w:color="auto" w:fill="auto"/>
          </w:tcPr>
          <w:p w:rsidR="008F6A32" w:rsidRPr="000B1B0E" w:rsidRDefault="008F6A32"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Regional</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Multicultural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Studies</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BTAN34001BA-K3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Aspects</w:t>
            </w:r>
            <w:proofErr w:type="spellEnd"/>
            <w:r w:rsidRPr="000B1B0E">
              <w:rPr>
                <w:rFonts w:ascii="Times New Roman" w:hAnsi="Times New Roman" w:cs="Times New Roman"/>
                <w:color w:val="000000" w:themeColor="text1"/>
                <w:sz w:val="18"/>
                <w:szCs w:val="18"/>
              </w:rPr>
              <w:t xml:space="preserve"> of American English</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BTAN33004BA-K3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Ethnic</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Minority</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Cultures</w:t>
            </w:r>
            <w:proofErr w:type="spellEnd"/>
            <w:r w:rsidRPr="000B1B0E">
              <w:rPr>
                <w:rFonts w:ascii="Times New Roman" w:hAnsi="Times New Roman" w:cs="Times New Roman"/>
                <w:color w:val="000000" w:themeColor="text1"/>
                <w:sz w:val="18"/>
                <w:szCs w:val="18"/>
              </w:rPr>
              <w:t xml:space="preserve"> in </w:t>
            </w:r>
            <w:proofErr w:type="spellStart"/>
            <w:r w:rsidRPr="000B1B0E">
              <w:rPr>
                <w:rFonts w:ascii="Times New Roman" w:hAnsi="Times New Roman" w:cs="Times New Roman"/>
                <w:color w:val="000000" w:themeColor="text1"/>
                <w:sz w:val="18"/>
                <w:szCs w:val="18"/>
              </w:rPr>
              <w:t>North</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America</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BTAN23005BA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BTAN33005BA-K3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Contemporary</w:t>
            </w:r>
            <w:proofErr w:type="spellEnd"/>
            <w:r w:rsidRPr="000B1B0E">
              <w:rPr>
                <w:rFonts w:ascii="Times New Roman" w:hAnsi="Times New Roman" w:cs="Times New Roman"/>
                <w:color w:val="000000" w:themeColor="text1"/>
                <w:sz w:val="18"/>
                <w:szCs w:val="18"/>
              </w:rPr>
              <w:t xml:space="preserve"> American Society</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BTAN23005BA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BTAN33006BA-K3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Genre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Studies</w:t>
            </w:r>
            <w:proofErr w:type="spellEnd"/>
            <w:r w:rsidRPr="000B1B0E">
              <w:rPr>
                <w:rFonts w:ascii="Times New Roman" w:hAnsi="Times New Roman" w:cs="Times New Roman"/>
                <w:color w:val="000000" w:themeColor="text1"/>
                <w:sz w:val="18"/>
                <w:szCs w:val="18"/>
              </w:rPr>
              <w:t xml:space="preserve"> in American </w:t>
            </w:r>
            <w:proofErr w:type="spellStart"/>
            <w:r w:rsidRPr="000B1B0E">
              <w:rPr>
                <w:rFonts w:ascii="Times New Roman" w:hAnsi="Times New Roman" w:cs="Times New Roman"/>
                <w:color w:val="000000" w:themeColor="text1"/>
                <w:sz w:val="18"/>
                <w:szCs w:val="18"/>
              </w:rPr>
              <w:t>Literature</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BTAN23001BA BTAN23002BA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BTAN33010BA</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BTAN24000BA-K3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Applied</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897E42">
        <w:trPr>
          <w:trHeight w:val="496"/>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BTAN33099BA</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Szakdolgozatíró konzultációs szeminárium</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0</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min.ai.</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jc w:val="center"/>
        </w:trPr>
        <w:tc>
          <w:tcPr>
            <w:tcW w:w="968" w:type="pct"/>
            <w:shd w:val="clear" w:color="auto" w:fill="auto"/>
          </w:tcPr>
          <w:p w:rsidR="00DE43F5" w:rsidRPr="000B1B0E" w:rsidRDefault="00EC2C2A"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BTAN33009BA-MZV</w:t>
            </w:r>
          </w:p>
        </w:tc>
        <w:tc>
          <w:tcPr>
            <w:tcW w:w="1608" w:type="pct"/>
            <w:shd w:val="clear" w:color="auto" w:fill="auto"/>
          </w:tcPr>
          <w:p w:rsidR="00DE43F5" w:rsidRPr="000B1B0E" w:rsidRDefault="00897E42" w:rsidP="007B52D0">
            <w:pPr>
              <w:rPr>
                <w:rFonts w:ascii="Times New Roman" w:hAnsi="Times New Roman" w:cs="Times New Roman"/>
                <w:color w:val="000000" w:themeColor="text1"/>
                <w:sz w:val="18"/>
                <w:szCs w:val="18"/>
              </w:rPr>
            </w:pPr>
            <w:r w:rsidRPr="00897E42">
              <w:rPr>
                <w:rFonts w:ascii="Times New Roman" w:hAnsi="Times New Roman" w:cs="Times New Roman"/>
                <w:color w:val="000000" w:themeColor="text1"/>
                <w:sz w:val="18"/>
                <w:szCs w:val="18"/>
              </w:rPr>
              <w:t>Modulzáró vizsga (Amerikanisztika szakirány)</w:t>
            </w:r>
          </w:p>
        </w:tc>
        <w:tc>
          <w:tcPr>
            <w:tcW w:w="33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w:t>
            </w:r>
          </w:p>
        </w:tc>
        <w:tc>
          <w:tcPr>
            <w:tcW w:w="39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bl>
    <w:p w:rsidR="007E7636" w:rsidRPr="000B1B0E" w:rsidRDefault="007E7636" w:rsidP="007E7636">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 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2. A 4. félévben teljesítendő tantárgy, minden Anglisztika BA-s hallgató számára kötelező.</w:t>
      </w: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VAGY</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2.A. Szakmai ismeretek</w:t>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b) ANGLISZTIKA specializáció, BRIT IRODALOM ÉS KULTÚRA SÁV</w:t>
      </w:r>
    </w:p>
    <w:p w:rsidR="007E7636" w:rsidRPr="000B1B0E" w:rsidRDefault="007E7636" w:rsidP="007E7636">
      <w:pPr>
        <w:rPr>
          <w:rFonts w:ascii="Times New Roman" w:hAnsi="Times New Roman" w:cs="Times New Roman"/>
          <w:b/>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Törzsmodulok</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24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916"/>
        <w:gridCol w:w="604"/>
        <w:gridCol w:w="658"/>
        <w:gridCol w:w="852"/>
        <w:gridCol w:w="1559"/>
        <w:gridCol w:w="716"/>
      </w:tblGrid>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0"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 Nyelvészeti modul</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BTAN21001BA-K3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Targeting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Noun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BTAN21002BA-K3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BTAN11005BA-K3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English </w:t>
            </w:r>
            <w:proofErr w:type="spellStart"/>
            <w:r w:rsidRPr="000B1B0E">
              <w:rPr>
                <w:rFonts w:ascii="Times New Roman" w:hAnsi="Times New Roman" w:cs="Times New Roman"/>
                <w:color w:val="000000" w:themeColor="text1"/>
                <w:sz w:val="18"/>
                <w:szCs w:val="18"/>
              </w:rPr>
              <w:t>Sentence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BTAN21003BA-K3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Challenging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Grammar</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BTAN24000BA-K3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Applied</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r w:rsidRPr="000B1B0E">
              <w:rPr>
                <w:rFonts w:ascii="Times New Roman" w:hAnsi="Times New Roman" w:cs="Times New Roman"/>
                <w:color w:val="000000" w:themeColor="text1"/>
                <w:sz w:val="18"/>
                <w:szCs w:val="18"/>
              </w:rPr>
              <w:t xml:space="preserve"> </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0"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 Irodalmi modul</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BTAN23000BA-K2</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1</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BTAN23001BA-K2</w:t>
            </w:r>
          </w:p>
        </w:tc>
        <w:tc>
          <w:tcPr>
            <w:tcW w:w="160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2</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BTAN23002BA-K2</w:t>
            </w:r>
          </w:p>
        </w:tc>
        <w:tc>
          <w:tcPr>
            <w:tcW w:w="160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3</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4030"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C. Történelmi és kulturális modul</w:t>
            </w:r>
          </w:p>
        </w:tc>
      </w:tr>
      <w:tr w:rsidR="000B1B0E" w:rsidRPr="000B1B0E" w:rsidTr="00DE43F5">
        <w:trPr>
          <w:jc w:val="center"/>
        </w:trPr>
        <w:tc>
          <w:tcPr>
            <w:tcW w:w="9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BTAN23005BA-K3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Institutions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 BTAN10009BA</w:t>
            </w:r>
          </w:p>
        </w:tc>
        <w:tc>
          <w:tcPr>
            <w:tcW w:w="395"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bl>
    <w:p w:rsidR="007E7636" w:rsidRPr="000B1B0E" w:rsidRDefault="007E7636" w:rsidP="007E7636">
      <w:pPr>
        <w:rPr>
          <w:rFonts w:ascii="Times New Roman" w:hAnsi="Times New Roman" w:cs="Times New Roman"/>
          <w:color w:val="000000" w:themeColor="text1"/>
          <w:sz w:val="18"/>
          <w:szCs w:val="18"/>
        </w:rPr>
      </w:pPr>
    </w:p>
    <w:p w:rsidR="00797AD8" w:rsidRPr="000B1B0E" w:rsidRDefault="00797AD8" w:rsidP="007E7636">
      <w:pPr>
        <w:rPr>
          <w:rFonts w:ascii="Times New Roman" w:hAnsi="Times New Roman" w:cs="Times New Roman"/>
          <w:b/>
          <w:color w:val="000000" w:themeColor="text1"/>
        </w:rPr>
      </w:pPr>
    </w:p>
    <w:p w:rsidR="00797AD8" w:rsidRPr="000B1B0E" w:rsidRDefault="00797AD8" w:rsidP="007E7636">
      <w:pPr>
        <w:rPr>
          <w:rFonts w:ascii="Times New Roman" w:hAnsi="Times New Roman" w:cs="Times New Roman"/>
          <w:b/>
          <w:color w:val="000000" w:themeColor="text1"/>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 xml:space="preserve">Specializáción belüli, de sávon kívüli tantárgyak: </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20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2916"/>
        <w:gridCol w:w="604"/>
        <w:gridCol w:w="658"/>
        <w:gridCol w:w="852"/>
        <w:gridCol w:w="1559"/>
        <w:gridCol w:w="720"/>
      </w:tblGrid>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BTAN22006BA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British </w:t>
            </w:r>
            <w:proofErr w:type="spellStart"/>
            <w:r w:rsidRPr="000B1B0E">
              <w:rPr>
                <w:rFonts w:ascii="Times New Roman" w:hAnsi="Times New Roman" w:cs="Times New Roman"/>
                <w:color w:val="000000" w:themeColor="text1"/>
                <w:sz w:val="18"/>
                <w:szCs w:val="18"/>
              </w:rPr>
              <w:t>Isles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BTAN22008BA-K3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1</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BTAN23004BA-K3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USA</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 BTAN10009BA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highlight w:val="yellow"/>
              </w:rPr>
            </w:pPr>
            <w:r w:rsidRPr="000B1B0E">
              <w:rPr>
                <w:rFonts w:ascii="Times New Roman" w:hAnsi="Times New Roman" w:cs="Times New Roman"/>
                <w:color w:val="000000" w:themeColor="text1"/>
                <w:sz w:val="18"/>
                <w:szCs w:val="18"/>
              </w:rPr>
              <w:t>BTAN22001BA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strike/>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BTAN12000BA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BTAN22002BA-K3</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Visual </w:t>
            </w:r>
            <w:proofErr w:type="spellStart"/>
            <w:r w:rsidRPr="000B1B0E">
              <w:rPr>
                <w:rFonts w:ascii="Times New Roman" w:hAnsi="Times New Roman" w:cs="Times New Roman"/>
                <w:color w:val="000000" w:themeColor="text1"/>
                <w:sz w:val="18"/>
                <w:szCs w:val="18"/>
              </w:rPr>
              <w:t>Culture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BTAN10000BA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BTAN22009BA-K2</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2</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BTAN22006BA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BTAN22003BA-K2</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1945</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BTAN10000BA </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BTAN22004BA</w:t>
            </w:r>
          </w:p>
        </w:tc>
        <w:tc>
          <w:tcPr>
            <w:tcW w:w="160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Literary</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Seminar</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BTAN10000BA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Brit irodalom és kultúra sáv</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30 kredit</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706"/>
        <w:gridCol w:w="581"/>
        <w:gridCol w:w="1068"/>
        <w:gridCol w:w="820"/>
        <w:gridCol w:w="1501"/>
        <w:gridCol w:w="696"/>
      </w:tblGrid>
      <w:tr w:rsidR="000B1B0E" w:rsidRPr="000B1B0E" w:rsidTr="00914E1F">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2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BTAN32000BA-K3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Literary</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Theory</w:t>
            </w:r>
            <w:proofErr w:type="spellEnd"/>
            <w:r w:rsidRPr="000B1B0E">
              <w:rPr>
                <w:rFonts w:ascii="Times New Roman" w:hAnsi="Times New Roman" w:cs="Times New Roman"/>
                <w:color w:val="000000" w:themeColor="text1"/>
                <w:sz w:val="18"/>
                <w:szCs w:val="18"/>
              </w:rPr>
              <w:t>*</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BTAN10009BA </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BTAN32001BA-K3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Irish</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Studies</w:t>
            </w:r>
            <w:proofErr w:type="spellEnd"/>
            <w:r w:rsidRPr="000B1B0E">
              <w:rPr>
                <w:rFonts w:ascii="Times New Roman" w:hAnsi="Times New Roman" w:cs="Times New Roman"/>
                <w:color w:val="000000" w:themeColor="text1"/>
                <w:sz w:val="18"/>
                <w:szCs w:val="18"/>
              </w:rPr>
              <w:t>*</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BTAN32002BA-K3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Society and </w:t>
            </w:r>
            <w:proofErr w:type="spellStart"/>
            <w:r w:rsidRPr="000B1B0E">
              <w:rPr>
                <w:rFonts w:ascii="Times New Roman" w:hAnsi="Times New Roman" w:cs="Times New Roman"/>
                <w:color w:val="000000" w:themeColor="text1"/>
                <w:sz w:val="18"/>
                <w:szCs w:val="18"/>
              </w:rPr>
              <w:t>Gender</w:t>
            </w:r>
            <w:proofErr w:type="spellEnd"/>
            <w:r w:rsidRPr="000B1B0E">
              <w:rPr>
                <w:rFonts w:ascii="Times New Roman" w:hAnsi="Times New Roman" w:cs="Times New Roman"/>
                <w:color w:val="000000" w:themeColor="text1"/>
                <w:sz w:val="18"/>
                <w:szCs w:val="18"/>
              </w:rPr>
              <w:t>*</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BTAN32003BA-K3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Periods</w:t>
            </w:r>
            <w:proofErr w:type="spellEnd"/>
            <w:r w:rsidRPr="000B1B0E">
              <w:rPr>
                <w:rFonts w:ascii="Times New Roman" w:hAnsi="Times New Roman" w:cs="Times New Roman"/>
                <w:color w:val="000000" w:themeColor="text1"/>
                <w:sz w:val="18"/>
                <w:szCs w:val="18"/>
              </w:rPr>
              <w:t xml:space="preserve"> in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BTAN32004BA-K3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New </w:t>
            </w:r>
            <w:proofErr w:type="spellStart"/>
            <w:r w:rsidRPr="000B1B0E">
              <w:rPr>
                <w:rFonts w:ascii="Times New Roman" w:hAnsi="Times New Roman" w:cs="Times New Roman"/>
                <w:color w:val="000000" w:themeColor="text1"/>
                <w:sz w:val="18"/>
                <w:szCs w:val="18"/>
              </w:rPr>
              <w:t>Literatures</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Cultures</w:t>
            </w:r>
            <w:proofErr w:type="spellEnd"/>
            <w:r w:rsidRPr="000B1B0E">
              <w:rPr>
                <w:rFonts w:ascii="Times New Roman" w:hAnsi="Times New Roman" w:cs="Times New Roman"/>
                <w:color w:val="000000" w:themeColor="text1"/>
                <w:sz w:val="18"/>
                <w:szCs w:val="18"/>
              </w:rPr>
              <w:t xml:space="preserve"> in English**</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BTAN32005BA-K3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Genres</w:t>
            </w:r>
            <w:proofErr w:type="spellEnd"/>
            <w:r w:rsidRPr="000B1B0E">
              <w:rPr>
                <w:rFonts w:ascii="Times New Roman" w:hAnsi="Times New Roman" w:cs="Times New Roman"/>
                <w:color w:val="000000" w:themeColor="text1"/>
                <w:sz w:val="18"/>
                <w:szCs w:val="18"/>
              </w:rPr>
              <w:t xml:space="preserve"> in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Film**</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BTAN32006BA-K3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British and </w:t>
            </w:r>
            <w:proofErr w:type="spellStart"/>
            <w:r w:rsidRPr="000B1B0E">
              <w:rPr>
                <w:rFonts w:ascii="Times New Roman" w:hAnsi="Times New Roman" w:cs="Times New Roman"/>
                <w:color w:val="000000" w:themeColor="text1"/>
                <w:sz w:val="18"/>
                <w:szCs w:val="18"/>
              </w:rPr>
              <w:t>Irish</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Film**</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BTAN32007BA-K3</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British and </w:t>
            </w:r>
            <w:proofErr w:type="spellStart"/>
            <w:r w:rsidRPr="000B1B0E">
              <w:rPr>
                <w:rFonts w:ascii="Times New Roman" w:hAnsi="Times New Roman" w:cs="Times New Roman"/>
                <w:color w:val="000000" w:themeColor="text1"/>
                <w:sz w:val="18"/>
                <w:szCs w:val="18"/>
              </w:rPr>
              <w:t>Irish</w:t>
            </w:r>
            <w:proofErr w:type="spellEnd"/>
            <w:r w:rsidRPr="000B1B0E">
              <w:rPr>
                <w:rFonts w:ascii="Times New Roman" w:hAnsi="Times New Roman" w:cs="Times New Roman"/>
                <w:color w:val="000000" w:themeColor="text1"/>
                <w:sz w:val="18"/>
                <w:szCs w:val="18"/>
              </w:rPr>
              <w:t xml:space="preserve"> Society and </w:t>
            </w:r>
            <w:proofErr w:type="spellStart"/>
            <w:r w:rsidRPr="000B1B0E">
              <w:rPr>
                <w:rFonts w:ascii="Times New Roman" w:hAnsi="Times New Roman" w:cs="Times New Roman"/>
                <w:color w:val="000000" w:themeColor="text1"/>
                <w:sz w:val="18"/>
                <w:szCs w:val="18"/>
              </w:rPr>
              <w:t>Gender</w:t>
            </w:r>
            <w:proofErr w:type="spellEnd"/>
            <w:r w:rsidRPr="000B1B0E">
              <w:rPr>
                <w:rFonts w:ascii="Times New Roman" w:hAnsi="Times New Roman" w:cs="Times New Roman"/>
                <w:color w:val="000000" w:themeColor="text1"/>
                <w:sz w:val="18"/>
                <w:szCs w:val="18"/>
              </w:rPr>
              <w:t>**</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5F1988"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BTAN32008BA-K3</w:t>
            </w:r>
          </w:p>
          <w:p w:rsidR="007E7636" w:rsidRPr="000B1B0E" w:rsidRDefault="007E7636" w:rsidP="00DE43F5">
            <w:pPr>
              <w:rPr>
                <w:rFonts w:ascii="Times New Roman" w:hAnsi="Times New Roman" w:cs="Times New Roman"/>
                <w:color w:val="000000" w:themeColor="text1"/>
                <w:sz w:val="18"/>
                <w:szCs w:val="18"/>
              </w:rPr>
            </w:pP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British and </w:t>
            </w:r>
            <w:proofErr w:type="spellStart"/>
            <w:r w:rsidRPr="000B1B0E">
              <w:rPr>
                <w:rFonts w:ascii="Times New Roman" w:hAnsi="Times New Roman" w:cs="Times New Roman"/>
                <w:color w:val="000000" w:themeColor="text1"/>
                <w:sz w:val="18"/>
                <w:szCs w:val="18"/>
              </w:rPr>
              <w:t>Irish</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5F1988"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116148">
        <w:trPr>
          <w:jc w:val="center"/>
        </w:trPr>
        <w:tc>
          <w:tcPr>
            <w:tcW w:w="96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BTAN32009BA</w:t>
            </w:r>
          </w:p>
        </w:tc>
        <w:tc>
          <w:tcPr>
            <w:tcW w:w="148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Szakdolgozatíró konzultációs szeminárium *</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0</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minősített </w:t>
            </w:r>
            <w:proofErr w:type="spellStart"/>
            <w:r w:rsidRPr="000B1B0E">
              <w:rPr>
                <w:rFonts w:ascii="Times New Roman" w:hAnsi="Times New Roman" w:cs="Times New Roman"/>
                <w:color w:val="000000" w:themeColor="text1"/>
                <w:sz w:val="18"/>
                <w:szCs w:val="18"/>
              </w:rPr>
              <w:t>ai</w:t>
            </w:r>
            <w:proofErr w:type="spellEnd"/>
            <w:r w:rsidRPr="000B1B0E">
              <w:rPr>
                <w:rFonts w:ascii="Times New Roman" w:hAnsi="Times New Roman" w:cs="Times New Roman"/>
                <w:color w:val="000000" w:themeColor="text1"/>
                <w:sz w:val="18"/>
                <w:szCs w:val="18"/>
              </w:rPr>
              <w:t>.</w:t>
            </w:r>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116148">
        <w:trPr>
          <w:jc w:val="center"/>
        </w:trPr>
        <w:tc>
          <w:tcPr>
            <w:tcW w:w="962" w:type="pct"/>
            <w:shd w:val="clear" w:color="auto" w:fill="auto"/>
          </w:tcPr>
          <w:p w:rsidR="00DE43F5" w:rsidRPr="000B1B0E" w:rsidRDefault="00EC2C2A"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BTAN32099BA-MZV</w:t>
            </w:r>
          </w:p>
        </w:tc>
        <w:tc>
          <w:tcPr>
            <w:tcW w:w="1482" w:type="pct"/>
            <w:shd w:val="clear" w:color="auto" w:fill="auto"/>
          </w:tcPr>
          <w:p w:rsidR="00DE43F5" w:rsidRPr="000B1B0E" w:rsidRDefault="00897E42" w:rsidP="007B52D0">
            <w:pPr>
              <w:rPr>
                <w:rFonts w:ascii="Times New Roman" w:hAnsi="Times New Roman" w:cs="Times New Roman"/>
                <w:color w:val="000000" w:themeColor="text1"/>
                <w:sz w:val="18"/>
                <w:szCs w:val="18"/>
              </w:rPr>
            </w:pPr>
            <w:r w:rsidRPr="00897E42">
              <w:rPr>
                <w:rFonts w:ascii="Times New Roman" w:hAnsi="Times New Roman" w:cs="Times New Roman"/>
                <w:color w:val="000000" w:themeColor="text1"/>
                <w:sz w:val="18"/>
                <w:szCs w:val="18"/>
              </w:rPr>
              <w:t>Modulzáró vizsga (Brit irodalom és kultúra sáv)</w:t>
            </w:r>
            <w:r w:rsidR="007B52D0" w:rsidRPr="000B1B0E">
              <w:rPr>
                <w:rFonts w:ascii="Times New Roman" w:hAnsi="Times New Roman" w:cs="Times New Roman"/>
                <w:color w:val="000000" w:themeColor="text1"/>
                <w:sz w:val="18"/>
                <w:szCs w:val="18"/>
              </w:rPr>
              <w:t xml:space="preserve"> *</w:t>
            </w:r>
          </w:p>
        </w:tc>
        <w:tc>
          <w:tcPr>
            <w:tcW w:w="31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w:t>
            </w:r>
          </w:p>
        </w:tc>
        <w:tc>
          <w:tcPr>
            <w:tcW w:w="585"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4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22" w:type="pct"/>
            <w:shd w:val="clear" w:color="auto" w:fill="auto"/>
          </w:tcPr>
          <w:p w:rsidR="007E7636" w:rsidRPr="000B1B0E" w:rsidRDefault="007E7636" w:rsidP="0011614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81"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bl>
    <w:p w:rsidR="007E7636" w:rsidRPr="000B1B0E" w:rsidRDefault="007E7636" w:rsidP="007E7636">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Kötelező tárgyak</w:t>
      </w:r>
    </w:p>
    <w:p w:rsidR="007E7636" w:rsidRPr="000B1B0E" w:rsidRDefault="007E7636" w:rsidP="007E7636">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Kötelezően választható tárgyak.</w:t>
      </w:r>
    </w:p>
    <w:p w:rsidR="009E6480" w:rsidRPr="000B1B0E" w:rsidRDefault="009E6480" w:rsidP="007E7636">
      <w:pPr>
        <w:rPr>
          <w:rFonts w:ascii="Times New Roman" w:hAnsi="Times New Roman" w:cs="Times New Roman"/>
          <w:color w:val="000000" w:themeColor="text1"/>
        </w:rPr>
      </w:pPr>
    </w:p>
    <w:p w:rsidR="007E7636" w:rsidRPr="000B1B0E" w:rsidRDefault="007E7636" w:rsidP="009E6480">
      <w:pPr>
        <w:keepNext/>
        <w:rPr>
          <w:rFonts w:ascii="Times New Roman" w:hAnsi="Times New Roman" w:cs="Times New Roman"/>
          <w:color w:val="000000" w:themeColor="text1"/>
        </w:rPr>
      </w:pPr>
      <w:r w:rsidRPr="000B1B0E">
        <w:rPr>
          <w:rFonts w:ascii="Times New Roman" w:hAnsi="Times New Roman" w:cs="Times New Roman"/>
          <w:color w:val="000000" w:themeColor="text1"/>
        </w:rPr>
        <w:t>VAGY</w:t>
      </w:r>
    </w:p>
    <w:p w:rsidR="007E7636" w:rsidRPr="000B1B0E" w:rsidRDefault="007E7636" w:rsidP="009E6480">
      <w:pPr>
        <w:keepNext/>
        <w:rPr>
          <w:rFonts w:ascii="Times New Roman" w:hAnsi="Times New Roman" w:cs="Times New Roman"/>
          <w:b/>
          <w:color w:val="000000" w:themeColor="text1"/>
        </w:rPr>
      </w:pPr>
      <w:r w:rsidRPr="000B1B0E">
        <w:rPr>
          <w:rFonts w:ascii="Times New Roman" w:hAnsi="Times New Roman" w:cs="Times New Roman"/>
          <w:b/>
          <w:color w:val="000000" w:themeColor="text1"/>
        </w:rPr>
        <w:t>2.A. Szakmai ismeretek</w:t>
      </w:r>
    </w:p>
    <w:p w:rsidR="007E7636" w:rsidRPr="000B1B0E" w:rsidRDefault="007E7636" w:rsidP="009E6480">
      <w:pPr>
        <w:keepNext/>
        <w:rPr>
          <w:rFonts w:ascii="Times New Roman" w:hAnsi="Times New Roman" w:cs="Times New Roman"/>
          <w:b/>
          <w:color w:val="000000" w:themeColor="text1"/>
        </w:rPr>
      </w:pPr>
      <w:r w:rsidRPr="000B1B0E">
        <w:rPr>
          <w:rFonts w:ascii="Times New Roman" w:hAnsi="Times New Roman" w:cs="Times New Roman"/>
          <w:b/>
          <w:color w:val="000000" w:themeColor="text1"/>
        </w:rPr>
        <w:t>b)ANGLISZTIKA specializáció, NYELVÉSZET ÉS KOMMUNIKÁCIÓ SÁV</w:t>
      </w:r>
    </w:p>
    <w:p w:rsidR="007E7636" w:rsidRPr="000B1B0E" w:rsidRDefault="007E7636" w:rsidP="009E6480">
      <w:pPr>
        <w:keepNext/>
        <w:rPr>
          <w:rFonts w:ascii="Times New Roman" w:hAnsi="Times New Roman" w:cs="Times New Roman"/>
          <w:b/>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Törzsmodulok</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24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2832"/>
        <w:gridCol w:w="604"/>
        <w:gridCol w:w="658"/>
        <w:gridCol w:w="852"/>
        <w:gridCol w:w="1559"/>
        <w:gridCol w:w="718"/>
      </w:tblGrid>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85"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 Nyelvészeti modul</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BTAN21001BA-K3</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Targeting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Noun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BTAN21002BA-K3</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BTAN11005BA-K3</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English </w:t>
            </w:r>
            <w:proofErr w:type="spellStart"/>
            <w:r w:rsidRPr="000B1B0E">
              <w:rPr>
                <w:rFonts w:ascii="Times New Roman" w:hAnsi="Times New Roman" w:cs="Times New Roman"/>
                <w:color w:val="000000" w:themeColor="text1"/>
                <w:sz w:val="18"/>
                <w:szCs w:val="18"/>
              </w:rPr>
              <w:t>Sentence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85"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 Irodalmimodul</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highlight w:val="yellow"/>
              </w:rPr>
            </w:pPr>
            <w:r w:rsidRPr="000B1B0E">
              <w:rPr>
                <w:rFonts w:ascii="Times New Roman" w:hAnsi="Times New Roman" w:cs="Times New Roman"/>
                <w:color w:val="000000" w:themeColor="text1"/>
                <w:sz w:val="18"/>
                <w:szCs w:val="18"/>
              </w:rPr>
              <w:t>BTAN22001BA</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BTAN12000BA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BTAN23000BA-K2</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1</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BTAN13000BA </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1015"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BTAN23001BA-K2</w:t>
            </w:r>
          </w:p>
        </w:tc>
        <w:tc>
          <w:tcPr>
            <w:tcW w:w="1563"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2</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1015"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BTAN23002BA-K2</w:t>
            </w:r>
          </w:p>
        </w:tc>
        <w:tc>
          <w:tcPr>
            <w:tcW w:w="1563"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3</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BTAN23000BA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85" w:type="pct"/>
            <w:gridSpan w:val="6"/>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C. </w:t>
            </w:r>
            <w:proofErr w:type="spellStart"/>
            <w:r w:rsidRPr="000B1B0E">
              <w:rPr>
                <w:rFonts w:ascii="Times New Roman" w:hAnsi="Times New Roman" w:cs="Times New Roman"/>
                <w:color w:val="000000" w:themeColor="text1"/>
                <w:sz w:val="18"/>
                <w:szCs w:val="18"/>
              </w:rPr>
              <w:t>Történelmiés</w:t>
            </w:r>
            <w:proofErr w:type="spellEnd"/>
            <w:r w:rsidRPr="000B1B0E">
              <w:rPr>
                <w:rFonts w:ascii="Times New Roman" w:hAnsi="Times New Roman" w:cs="Times New Roman"/>
                <w:color w:val="000000" w:themeColor="text1"/>
                <w:sz w:val="18"/>
                <w:szCs w:val="18"/>
              </w:rPr>
              <w:t xml:space="preserve"> kulturális modul</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BTAN23005BA-K3</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Institutions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 BTAN10009BA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101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BTAN23004BA-K3</w:t>
            </w:r>
          </w:p>
        </w:tc>
        <w:tc>
          <w:tcPr>
            <w:tcW w:w="15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USA</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BTAN13000BA BTAN10009BA</w:t>
            </w:r>
          </w:p>
        </w:tc>
        <w:tc>
          <w:tcPr>
            <w:tcW w:w="39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 xml:space="preserve">Specializáción belüli, de sávon kívüli tantárgyak: </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20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2914"/>
        <w:gridCol w:w="604"/>
        <w:gridCol w:w="658"/>
        <w:gridCol w:w="852"/>
        <w:gridCol w:w="1559"/>
        <w:gridCol w:w="720"/>
      </w:tblGrid>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highlight w:val="yellow"/>
              </w:rPr>
            </w:pPr>
            <w:r w:rsidRPr="000B1B0E">
              <w:rPr>
                <w:rFonts w:ascii="Times New Roman" w:hAnsi="Times New Roman" w:cs="Times New Roman"/>
                <w:color w:val="000000" w:themeColor="text1"/>
                <w:sz w:val="18"/>
                <w:szCs w:val="18"/>
              </w:rPr>
              <w:t>BTAN21003BA-K3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Challenging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Grammar</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BTAN24000BA-K3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Applied</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BTAN22006BA</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British </w:t>
            </w:r>
            <w:proofErr w:type="spellStart"/>
            <w:r w:rsidRPr="000B1B0E">
              <w:rPr>
                <w:rFonts w:ascii="Times New Roman" w:hAnsi="Times New Roman" w:cs="Times New Roman"/>
                <w:color w:val="000000" w:themeColor="text1"/>
                <w:sz w:val="18"/>
                <w:szCs w:val="18"/>
              </w:rPr>
              <w:t>Isles</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BTAN22003BA-K2</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1945</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BTAN10000BA </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highlight w:val="yellow"/>
              </w:rPr>
            </w:pPr>
            <w:r w:rsidRPr="000B1B0E">
              <w:rPr>
                <w:rFonts w:ascii="Times New Roman" w:hAnsi="Times New Roman" w:cs="Times New Roman"/>
                <w:color w:val="000000" w:themeColor="text1"/>
                <w:sz w:val="18"/>
                <w:szCs w:val="18"/>
              </w:rPr>
              <w:t>BTAN22004BA</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Literary</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Seminar</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BTAN10000BA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BTAN22008BA-K3</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1</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BTAN22009BA-K2</w:t>
            </w: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2</w:t>
            </w:r>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BTAN22006BA</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rPr>
          <w:jc w:val="center"/>
        </w:trPr>
        <w:tc>
          <w:tcPr>
            <w:tcW w:w="96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BTAN22002BA-K3</w:t>
            </w:r>
          </w:p>
          <w:p w:rsidR="007E7636" w:rsidRPr="000B1B0E" w:rsidRDefault="007E7636" w:rsidP="00DE43F5">
            <w:pPr>
              <w:rPr>
                <w:rFonts w:ascii="Times New Roman" w:hAnsi="Times New Roman" w:cs="Times New Roman"/>
                <w:color w:val="000000" w:themeColor="text1"/>
                <w:sz w:val="18"/>
                <w:szCs w:val="18"/>
              </w:rPr>
            </w:pPr>
          </w:p>
        </w:tc>
        <w:tc>
          <w:tcPr>
            <w:tcW w:w="160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Visual </w:t>
            </w:r>
            <w:proofErr w:type="spellStart"/>
            <w:r w:rsidRPr="000B1B0E">
              <w:rPr>
                <w:rFonts w:ascii="Times New Roman" w:hAnsi="Times New Roman" w:cs="Times New Roman"/>
                <w:color w:val="000000" w:themeColor="text1"/>
                <w:sz w:val="18"/>
                <w:szCs w:val="18"/>
              </w:rPr>
              <w:t>Culture</w:t>
            </w:r>
            <w:proofErr w:type="spellEnd"/>
          </w:p>
        </w:tc>
        <w:tc>
          <w:tcPr>
            <w:tcW w:w="33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3"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7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6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BTAN10000BA </w:t>
            </w:r>
          </w:p>
        </w:tc>
        <w:tc>
          <w:tcPr>
            <w:tcW w:w="39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bl>
    <w:p w:rsidR="007E7636" w:rsidRPr="000B1B0E" w:rsidRDefault="007E7636" w:rsidP="007E7636">
      <w:pPr>
        <w:rPr>
          <w:rFonts w:ascii="Times New Roman" w:hAnsi="Times New Roman" w:cs="Times New Roman"/>
          <w:color w:val="000000" w:themeColor="text1"/>
          <w:sz w:val="18"/>
          <w:szCs w:val="18"/>
        </w:rPr>
      </w:pPr>
    </w:p>
    <w:p w:rsidR="00DE43F5" w:rsidRPr="000B1B0E" w:rsidRDefault="00DE43F5"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 xml:space="preserve">Nyelvészet és kommunikáció sáv </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30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2802"/>
        <w:gridCol w:w="549"/>
        <w:gridCol w:w="1010"/>
        <w:gridCol w:w="797"/>
        <w:gridCol w:w="1502"/>
        <w:gridCol w:w="647"/>
      </w:tblGrid>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29"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BTAN40001BA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Syntax</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Morphology</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p w:rsidR="007E7636" w:rsidRPr="000B1B0E" w:rsidRDefault="007E7636" w:rsidP="00DE43F5">
            <w:pPr>
              <w:rPr>
                <w:rFonts w:ascii="Times New Roman" w:hAnsi="Times New Roman" w:cs="Times New Roman"/>
                <w:color w:val="000000" w:themeColor="text1"/>
                <w:sz w:val="18"/>
                <w:szCs w:val="18"/>
              </w:rPr>
            </w:pPr>
          </w:p>
        </w:tc>
        <w:tc>
          <w:tcPr>
            <w:tcW w:w="3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BTAN40002BA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Acquisition</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BTAN31005BA-K3</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Semantics</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Pragmatics</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r w:rsidRPr="000B1B0E">
              <w:rPr>
                <w:rFonts w:ascii="Times New Roman" w:hAnsi="Times New Roman" w:cs="Times New Roman"/>
                <w:color w:val="000000" w:themeColor="text1"/>
                <w:sz w:val="18"/>
                <w:szCs w:val="18"/>
              </w:rPr>
              <w:t>.</w:t>
            </w:r>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BTAN40006BA-K3</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Computers</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r w:rsidRPr="000B1B0E">
              <w:rPr>
                <w:rFonts w:ascii="Times New Roman" w:hAnsi="Times New Roman" w:cs="Times New Roman"/>
                <w:color w:val="000000" w:themeColor="text1"/>
                <w:sz w:val="18"/>
                <w:szCs w:val="18"/>
              </w:rPr>
              <w:t>.</w:t>
            </w:r>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BTAN40029BA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Varieties</w:t>
            </w:r>
            <w:proofErr w:type="spellEnd"/>
            <w:r w:rsidRPr="000B1B0E">
              <w:rPr>
                <w:rFonts w:ascii="Times New Roman" w:hAnsi="Times New Roman" w:cs="Times New Roman"/>
                <w:color w:val="000000" w:themeColor="text1"/>
                <w:sz w:val="18"/>
                <w:szCs w:val="18"/>
              </w:rPr>
              <w:t xml:space="preserve"> of English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BTAN40015BA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Teaching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Methods</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BTAN40025BA-K3</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Research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BTAN40016BA-K3</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w:t>
            </w:r>
            <w:proofErr w:type="spellStart"/>
            <w:r w:rsidRPr="000B1B0E">
              <w:rPr>
                <w:rFonts w:ascii="Times New Roman" w:hAnsi="Times New Roman" w:cs="Times New Roman"/>
                <w:color w:val="000000" w:themeColor="text1"/>
                <w:sz w:val="18"/>
                <w:szCs w:val="18"/>
              </w:rPr>
              <w:t>Study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Sounds</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BTAN40017BA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w:t>
            </w:r>
            <w:proofErr w:type="spellStart"/>
            <w:r w:rsidRPr="000B1B0E">
              <w:rPr>
                <w:rFonts w:ascii="Times New Roman" w:hAnsi="Times New Roman" w:cs="Times New Roman"/>
                <w:color w:val="000000" w:themeColor="text1"/>
                <w:sz w:val="18"/>
                <w:szCs w:val="18"/>
              </w:rPr>
              <w:t>Social</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Discourse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Aspects</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BTAN40007BA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Evaluation</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Assessment</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BTAN40022BA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Child</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BTAN40023BA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Science of </w:t>
            </w:r>
            <w:proofErr w:type="spellStart"/>
            <w:r w:rsidRPr="000B1B0E">
              <w:rPr>
                <w:rFonts w:ascii="Times New Roman" w:hAnsi="Times New Roman" w:cs="Times New Roman"/>
                <w:color w:val="000000" w:themeColor="text1"/>
                <w:sz w:val="18"/>
                <w:szCs w:val="18"/>
              </w:rPr>
              <w:t>Words</w:t>
            </w:r>
            <w:proofErr w:type="spellEnd"/>
            <w:r w:rsidRPr="000B1B0E">
              <w:rPr>
                <w:rFonts w:ascii="Times New Roman" w:hAnsi="Times New Roman" w:cs="Times New Roman"/>
                <w:color w:val="000000" w:themeColor="text1"/>
                <w:sz w:val="18"/>
                <w:szCs w:val="18"/>
              </w:rPr>
              <w:t xml:space="preserve"> **</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BTAN40026BA</w:t>
            </w:r>
          </w:p>
        </w:tc>
        <w:tc>
          <w:tcPr>
            <w:tcW w:w="1546"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Advanced </w:t>
            </w: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w:t>
            </w:r>
            <w:proofErr w:type="spellStart"/>
            <w:r w:rsidRPr="000B1B0E">
              <w:rPr>
                <w:rFonts w:ascii="Times New Roman" w:hAnsi="Times New Roman" w:cs="Times New Roman"/>
                <w:color w:val="000000" w:themeColor="text1"/>
                <w:sz w:val="18"/>
                <w:szCs w:val="18"/>
              </w:rPr>
              <w:t>Language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Studies</w:t>
            </w:r>
            <w:proofErr w:type="spellEnd"/>
            <w:r w:rsidRPr="000B1B0E">
              <w:rPr>
                <w:rFonts w:ascii="Times New Roman" w:hAnsi="Times New Roman" w:cs="Times New Roman"/>
                <w:color w:val="000000" w:themeColor="text1"/>
                <w:sz w:val="18"/>
                <w:szCs w:val="18"/>
              </w:rPr>
              <w:t xml:space="preserve"> **</w:t>
            </w:r>
          </w:p>
        </w:tc>
        <w:tc>
          <w:tcPr>
            <w:tcW w:w="303"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tcBorders>
              <w:bottom w:val="single" w:sz="4" w:space="0" w:color="auto"/>
            </w:tcBorders>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BTAN40027BA</w:t>
            </w:r>
          </w:p>
        </w:tc>
        <w:tc>
          <w:tcPr>
            <w:tcW w:w="1546" w:type="pct"/>
            <w:shd w:val="clear" w:color="auto" w:fill="FFFFFF"/>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Experimental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r w:rsidRPr="000B1B0E">
              <w:rPr>
                <w:rFonts w:ascii="Times New Roman" w:hAnsi="Times New Roman" w:cs="Times New Roman"/>
                <w:color w:val="000000" w:themeColor="text1"/>
                <w:sz w:val="18"/>
                <w:szCs w:val="18"/>
              </w:rPr>
              <w:t xml:space="preserve"> **</w:t>
            </w:r>
          </w:p>
        </w:tc>
        <w:tc>
          <w:tcPr>
            <w:tcW w:w="303" w:type="pct"/>
            <w:shd w:val="clear" w:color="auto" w:fill="FFFFFF"/>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FFFFFF"/>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FFFFFF"/>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FFFFFF"/>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BTAN40028BA</w:t>
            </w:r>
          </w:p>
        </w:tc>
        <w:tc>
          <w:tcPr>
            <w:tcW w:w="1546" w:type="pct"/>
            <w:shd w:val="clear" w:color="auto" w:fill="FFFFFF"/>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Digital </w:t>
            </w:r>
            <w:proofErr w:type="spellStart"/>
            <w:r w:rsidRPr="000B1B0E">
              <w:rPr>
                <w:rFonts w:ascii="Times New Roman" w:hAnsi="Times New Roman" w:cs="Times New Roman"/>
                <w:color w:val="000000" w:themeColor="text1"/>
                <w:sz w:val="18"/>
                <w:szCs w:val="18"/>
              </w:rPr>
              <w:t>Humanities</w:t>
            </w:r>
            <w:proofErr w:type="spellEnd"/>
            <w:r w:rsidRPr="000B1B0E">
              <w:rPr>
                <w:rFonts w:ascii="Times New Roman" w:hAnsi="Times New Roman" w:cs="Times New Roman"/>
                <w:color w:val="000000" w:themeColor="text1"/>
                <w:sz w:val="18"/>
                <w:szCs w:val="18"/>
              </w:rPr>
              <w:t xml:space="preserve"> **</w:t>
            </w:r>
          </w:p>
        </w:tc>
        <w:tc>
          <w:tcPr>
            <w:tcW w:w="303" w:type="pct"/>
            <w:shd w:val="clear" w:color="auto" w:fill="FFFFFF"/>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557" w:type="pct"/>
            <w:shd w:val="clear" w:color="auto" w:fill="FFFFFF"/>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40" w:type="pct"/>
            <w:shd w:val="clear" w:color="auto" w:fill="FFFFFF"/>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9" w:type="pct"/>
            <w:shd w:val="clear" w:color="auto" w:fill="FFFFFF"/>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shd w:val="clear" w:color="auto" w:fill="FFFFFF"/>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797AD8">
        <w:trPr>
          <w:jc w:val="center"/>
        </w:trPr>
        <w:tc>
          <w:tcPr>
            <w:tcW w:w="96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BTAN40009BA</w:t>
            </w:r>
          </w:p>
        </w:tc>
        <w:tc>
          <w:tcPr>
            <w:tcW w:w="1546"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Szakdolgozatíró konzultációs szeminárium</w:t>
            </w:r>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0</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minősített</w:t>
            </w:r>
          </w:p>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ai</w:t>
            </w:r>
            <w:proofErr w:type="spellEnd"/>
            <w:r w:rsidRPr="000B1B0E">
              <w:rPr>
                <w:rFonts w:ascii="Times New Roman" w:hAnsi="Times New Roman" w:cs="Times New Roman"/>
                <w:color w:val="000000" w:themeColor="text1"/>
                <w:sz w:val="18"/>
                <w:szCs w:val="18"/>
              </w:rPr>
              <w:t>.</w:t>
            </w:r>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829" w:type="pct"/>
            <w:shd w:val="clear" w:color="auto" w:fill="auto"/>
          </w:tcPr>
          <w:p w:rsidR="007E7636" w:rsidRPr="000B1B0E" w:rsidRDefault="007E7636" w:rsidP="00797AD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797AD8">
        <w:trPr>
          <w:jc w:val="center"/>
        </w:trPr>
        <w:tc>
          <w:tcPr>
            <w:tcW w:w="968" w:type="pct"/>
            <w:shd w:val="clear" w:color="auto" w:fill="auto"/>
          </w:tcPr>
          <w:p w:rsidR="00DE43F5" w:rsidRPr="000B1B0E" w:rsidRDefault="00EC2C2A"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BTAN40099BA-MZV</w:t>
            </w:r>
          </w:p>
        </w:tc>
        <w:tc>
          <w:tcPr>
            <w:tcW w:w="1546" w:type="pct"/>
            <w:shd w:val="clear" w:color="auto" w:fill="auto"/>
          </w:tcPr>
          <w:p w:rsidR="00DE43F5" w:rsidRPr="000B1B0E" w:rsidRDefault="00897E42" w:rsidP="00DE43F5">
            <w:pPr>
              <w:rPr>
                <w:rFonts w:ascii="Times New Roman" w:hAnsi="Times New Roman" w:cs="Times New Roman"/>
                <w:color w:val="000000" w:themeColor="text1"/>
                <w:sz w:val="18"/>
                <w:szCs w:val="18"/>
              </w:rPr>
            </w:pPr>
            <w:r w:rsidRPr="00897E42">
              <w:rPr>
                <w:rFonts w:ascii="Times New Roman" w:hAnsi="Times New Roman" w:cs="Times New Roman"/>
                <w:color w:val="000000" w:themeColor="text1"/>
                <w:sz w:val="18"/>
                <w:szCs w:val="18"/>
              </w:rPr>
              <w:t>Modulzáró vizsga (Nyelvészet/alkalmazott nyelvészet sáv)</w:t>
            </w:r>
            <w:bookmarkStart w:id="2" w:name="_GoBack"/>
            <w:bookmarkEnd w:id="2"/>
          </w:p>
        </w:tc>
        <w:tc>
          <w:tcPr>
            <w:tcW w:w="303"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w:t>
            </w:r>
          </w:p>
        </w:tc>
        <w:tc>
          <w:tcPr>
            <w:tcW w:w="55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r w:rsidRPr="000B1B0E">
              <w:rPr>
                <w:rFonts w:ascii="Times New Roman" w:hAnsi="Times New Roman" w:cs="Times New Roman"/>
                <w:color w:val="000000" w:themeColor="text1"/>
                <w:sz w:val="18"/>
                <w:szCs w:val="18"/>
              </w:rPr>
              <w:t>.</w:t>
            </w:r>
          </w:p>
        </w:tc>
        <w:tc>
          <w:tcPr>
            <w:tcW w:w="440"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829" w:type="pct"/>
            <w:shd w:val="clear" w:color="auto" w:fill="auto"/>
          </w:tcPr>
          <w:p w:rsidR="007E7636" w:rsidRPr="000B1B0E" w:rsidRDefault="007E7636" w:rsidP="00797AD8">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57"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bl>
    <w:p w:rsidR="007E7636" w:rsidRPr="000B1B0E" w:rsidRDefault="007E7636" w:rsidP="007E7636">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Kötelezően választható tárgyak.</w:t>
      </w:r>
    </w:p>
    <w:p w:rsidR="007E7636" w:rsidRPr="000B1B0E" w:rsidRDefault="007E7636" w:rsidP="007E7636">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 kötelezően választható tárgyakból kilencet kell teljesíteni. </w:t>
      </w: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2.B. Szakdolgozat</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4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673"/>
        <w:gridCol w:w="631"/>
        <w:gridCol w:w="884"/>
        <w:gridCol w:w="883"/>
        <w:gridCol w:w="1515"/>
        <w:gridCol w:w="638"/>
      </w:tblGrid>
      <w:tr w:rsidR="000B1B0E" w:rsidRPr="000B1B0E" w:rsidTr="00DE43F5">
        <w:trPr>
          <w:jc w:val="center"/>
        </w:trPr>
        <w:tc>
          <w:tcPr>
            <w:tcW w:w="1014" w:type="pct"/>
            <w:shd w:val="clear" w:color="auto" w:fill="auto"/>
            <w:noWrap/>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47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 neve</w:t>
            </w:r>
          </w:p>
        </w:tc>
        <w:tc>
          <w:tcPr>
            <w:tcW w:w="34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488"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487"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Kre-dit</w:t>
            </w:r>
            <w:proofErr w:type="spellEnd"/>
          </w:p>
        </w:tc>
        <w:tc>
          <w:tcPr>
            <w:tcW w:w="836"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5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rPr>
          <w:trHeight w:val="270"/>
          <w:jc w:val="center"/>
        </w:trPr>
        <w:tc>
          <w:tcPr>
            <w:tcW w:w="1014"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BTAN30009BA-K4</w:t>
            </w:r>
          </w:p>
        </w:tc>
        <w:tc>
          <w:tcPr>
            <w:tcW w:w="147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Szakdolgozat</w:t>
            </w:r>
          </w:p>
        </w:tc>
        <w:tc>
          <w:tcPr>
            <w:tcW w:w="34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0</w:t>
            </w:r>
          </w:p>
        </w:tc>
        <w:tc>
          <w:tcPr>
            <w:tcW w:w="48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48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c>
          <w:tcPr>
            <w:tcW w:w="836" w:type="pct"/>
          </w:tcPr>
          <w:p w:rsidR="007E7636" w:rsidRPr="000B1B0E" w:rsidRDefault="007E7636" w:rsidP="00DE43F5">
            <w:pPr>
              <w:rPr>
                <w:rFonts w:ascii="Times New Roman" w:hAnsi="Times New Roman" w:cs="Times New Roman"/>
                <w:color w:val="000000" w:themeColor="text1"/>
                <w:sz w:val="18"/>
                <w:szCs w:val="18"/>
              </w:rPr>
            </w:pPr>
          </w:p>
        </w:tc>
        <w:tc>
          <w:tcPr>
            <w:tcW w:w="35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6</w:t>
            </w:r>
          </w:p>
        </w:tc>
      </w:tr>
      <w:tr w:rsidR="000B1B0E" w:rsidRPr="000B1B0E" w:rsidTr="00DE43F5">
        <w:trPr>
          <w:trHeight w:val="270"/>
          <w:jc w:val="center"/>
        </w:trPr>
        <w:tc>
          <w:tcPr>
            <w:tcW w:w="1014" w:type="pct"/>
            <w:shd w:val="clear" w:color="auto" w:fill="auto"/>
          </w:tcPr>
          <w:p w:rsidR="007E7636" w:rsidRPr="000B1B0E" w:rsidRDefault="007E7636" w:rsidP="00DE43F5">
            <w:pPr>
              <w:rPr>
                <w:rFonts w:ascii="Times New Roman" w:hAnsi="Times New Roman" w:cs="Times New Roman"/>
                <w:color w:val="000000" w:themeColor="text1"/>
                <w:sz w:val="18"/>
                <w:szCs w:val="18"/>
              </w:rPr>
            </w:pPr>
          </w:p>
        </w:tc>
        <w:tc>
          <w:tcPr>
            <w:tcW w:w="1475"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Záróvizsga</w:t>
            </w:r>
          </w:p>
        </w:tc>
        <w:tc>
          <w:tcPr>
            <w:tcW w:w="348" w:type="pct"/>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w:t>
            </w:r>
          </w:p>
        </w:tc>
        <w:tc>
          <w:tcPr>
            <w:tcW w:w="488" w:type="pct"/>
            <w:shd w:val="clear" w:color="auto" w:fill="auto"/>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zv</w:t>
            </w:r>
            <w:proofErr w:type="spellEnd"/>
            <w:r w:rsidRPr="000B1B0E">
              <w:rPr>
                <w:rFonts w:ascii="Times New Roman" w:hAnsi="Times New Roman" w:cs="Times New Roman"/>
                <w:color w:val="000000" w:themeColor="text1"/>
                <w:sz w:val="18"/>
                <w:szCs w:val="18"/>
              </w:rPr>
              <w:t>.</w:t>
            </w:r>
          </w:p>
        </w:tc>
        <w:tc>
          <w:tcPr>
            <w:tcW w:w="487"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0</w:t>
            </w:r>
          </w:p>
        </w:tc>
        <w:tc>
          <w:tcPr>
            <w:tcW w:w="836" w:type="pct"/>
          </w:tcPr>
          <w:p w:rsidR="007E7636" w:rsidRPr="000B1B0E" w:rsidRDefault="007E7636" w:rsidP="00DE43F5">
            <w:pPr>
              <w:rPr>
                <w:rFonts w:ascii="Times New Roman" w:hAnsi="Times New Roman" w:cs="Times New Roman"/>
                <w:color w:val="000000" w:themeColor="text1"/>
                <w:sz w:val="18"/>
                <w:szCs w:val="18"/>
              </w:rPr>
            </w:pPr>
          </w:p>
        </w:tc>
        <w:tc>
          <w:tcPr>
            <w:tcW w:w="352" w:type="pct"/>
            <w:shd w:val="clear" w:color="auto" w:fill="auto"/>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 xml:space="preserve">3. VÁLASZTOTT SZAKMAI SPECIALIZÁCIÓ: </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50 kredit</w:t>
      </w:r>
    </w:p>
    <w:p w:rsidR="007E7636" w:rsidRPr="000B1B0E" w:rsidRDefault="007E7636" w:rsidP="007E7636">
      <w:pPr>
        <w:rPr>
          <w:rFonts w:ascii="Times New Roman" w:hAnsi="Times New Roman" w:cs="Times New Roman"/>
          <w:b/>
          <w:color w:val="000000" w:themeColor="text1"/>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3.A. ÜZLETI ANGOL specializáció</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specializáció 50 kreditje a következőképpen teljesíthető: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 kötelező tárgy: 3x5 + 10x3 kredit összesen 45 kredit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 a </w:t>
      </w:r>
      <w:r w:rsidR="007B52D0" w:rsidRPr="000B1B0E">
        <w:rPr>
          <w:rFonts w:ascii="Times New Roman" w:hAnsi="Times New Roman" w:cs="Times New Roman"/>
          <w:color w:val="000000" w:themeColor="text1"/>
        </w:rPr>
        <w:t>modulzáró dolgozat</w:t>
      </w:r>
      <w:r w:rsidRPr="000B1B0E">
        <w:rPr>
          <w:rFonts w:ascii="Times New Roman" w:hAnsi="Times New Roman" w:cs="Times New Roman"/>
          <w:color w:val="000000" w:themeColor="text1"/>
        </w:rPr>
        <w:t xml:space="preserve">: 5 kredit. </w:t>
      </w:r>
    </w:p>
    <w:tbl>
      <w:tblPr>
        <w:tblW w:w="5000" w:type="pct"/>
        <w:tblCellMar>
          <w:left w:w="71" w:type="dxa"/>
          <w:right w:w="71" w:type="dxa"/>
        </w:tblCellMar>
        <w:tblLook w:val="0000" w:firstRow="0" w:lastRow="0" w:firstColumn="0" w:lastColumn="0" w:noHBand="0" w:noVBand="0"/>
      </w:tblPr>
      <w:tblGrid>
        <w:gridCol w:w="1610"/>
        <w:gridCol w:w="3297"/>
        <w:gridCol w:w="656"/>
        <w:gridCol w:w="656"/>
        <w:gridCol w:w="697"/>
        <w:gridCol w:w="1489"/>
        <w:gridCol w:w="652"/>
      </w:tblGrid>
      <w:tr w:rsidR="000B1B0E" w:rsidRPr="000B1B0E" w:rsidTr="00DE43F5">
        <w:trPr>
          <w:cantSplit/>
        </w:trPr>
        <w:tc>
          <w:tcPr>
            <w:tcW w:w="889"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820"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362" w:type="pct"/>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362"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385" w:type="pct"/>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822"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c>
          <w:tcPr>
            <w:tcW w:w="889" w:type="pct"/>
            <w:tcBorders>
              <w:top w:val="nil"/>
              <w:left w:val="single" w:sz="8" w:space="0" w:color="auto"/>
              <w:bottom w:val="single" w:sz="8"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An </w:t>
            </w: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World of Business</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rPr>
          <w:cantSplit/>
        </w:trPr>
        <w:tc>
          <w:tcPr>
            <w:tcW w:w="889"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BTAN25017BA</w:t>
            </w:r>
          </w:p>
        </w:tc>
        <w:tc>
          <w:tcPr>
            <w:tcW w:w="1820"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Advertising</w:t>
            </w:r>
            <w:proofErr w:type="spellEnd"/>
          </w:p>
        </w:tc>
        <w:tc>
          <w:tcPr>
            <w:tcW w:w="362" w:type="pct"/>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385" w:type="pct"/>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822"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889" w:type="pct"/>
            <w:tcBorders>
              <w:top w:val="single" w:sz="4" w:space="0" w:color="auto"/>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BTAN25018BA </w:t>
            </w:r>
          </w:p>
        </w:tc>
        <w:tc>
          <w:tcPr>
            <w:tcW w:w="1820" w:type="pct"/>
            <w:tcBorders>
              <w:top w:val="single" w:sz="4" w:space="0" w:color="auto"/>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Regularities</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Variations</w:t>
            </w:r>
            <w:proofErr w:type="spellEnd"/>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4" w:space="0" w:color="auto"/>
              <w:left w:val="single" w:sz="4"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385" w:type="pct"/>
            <w:tcBorders>
              <w:top w:val="single" w:sz="4" w:space="0" w:color="auto"/>
              <w:left w:val="nil"/>
              <w:bottom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rPr>
          <w:cantSplit/>
        </w:trPr>
        <w:tc>
          <w:tcPr>
            <w:tcW w:w="889"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BTAN27014BA</w:t>
            </w:r>
          </w:p>
        </w:tc>
        <w:tc>
          <w:tcPr>
            <w:tcW w:w="1820"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p>
        </w:tc>
        <w:tc>
          <w:tcPr>
            <w:tcW w:w="362" w:type="pct"/>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BTAN35006BA </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English </w:t>
            </w:r>
            <w:proofErr w:type="spellStart"/>
            <w:r w:rsidRPr="000B1B0E">
              <w:rPr>
                <w:rFonts w:ascii="Times New Roman" w:hAnsi="Times New Roman" w:cs="Times New Roman"/>
                <w:color w:val="000000" w:themeColor="text1"/>
                <w:sz w:val="18"/>
                <w:szCs w:val="18"/>
              </w:rPr>
              <w:t>for</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Specific</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Purposes</w:t>
            </w:r>
            <w:proofErr w:type="spellEnd"/>
            <w:r w:rsidRPr="000B1B0E">
              <w:rPr>
                <w:rFonts w:ascii="Times New Roman" w:hAnsi="Times New Roman" w:cs="Times New Roman"/>
                <w:color w:val="000000" w:themeColor="text1"/>
                <w:sz w:val="18"/>
                <w:szCs w:val="18"/>
              </w:rPr>
              <w:t xml:space="preserve"> </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BTAN25019BA</w:t>
            </w:r>
          </w:p>
        </w:tc>
        <w:tc>
          <w:tcPr>
            <w:tcW w:w="1820" w:type="pct"/>
            <w:tcBorders>
              <w:top w:val="nil"/>
              <w:left w:val="single" w:sz="8" w:space="0" w:color="auto"/>
              <w:bottom w:val="single" w:sz="8" w:space="0" w:color="auto"/>
              <w:right w:val="single" w:sz="4" w:space="0" w:color="auto"/>
            </w:tcBorders>
          </w:tcPr>
          <w:p w:rsidR="007E7636" w:rsidRPr="000B1B0E" w:rsidRDefault="007E7636" w:rsidP="0006228D">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Intercultural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Communication</w:t>
            </w:r>
            <w:proofErr w:type="spellEnd"/>
          </w:p>
        </w:tc>
        <w:tc>
          <w:tcPr>
            <w:tcW w:w="362" w:type="pct"/>
            <w:tcBorders>
              <w:top w:val="single" w:sz="4"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BTAN25005BA </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Business </w:t>
            </w:r>
            <w:proofErr w:type="spellStart"/>
            <w:r w:rsidRPr="000B1B0E">
              <w:rPr>
                <w:rFonts w:ascii="Times New Roman" w:hAnsi="Times New Roman" w:cs="Times New Roman"/>
                <w:color w:val="000000" w:themeColor="text1"/>
                <w:sz w:val="18"/>
                <w:szCs w:val="18"/>
              </w:rPr>
              <w:t>Correspondence</w:t>
            </w:r>
            <w:proofErr w:type="spellEnd"/>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BTAN35002BA </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Internet </w:t>
            </w:r>
            <w:proofErr w:type="spellStart"/>
            <w:r w:rsidRPr="000B1B0E">
              <w:rPr>
                <w:rFonts w:ascii="Times New Roman" w:hAnsi="Times New Roman" w:cs="Times New Roman"/>
                <w:color w:val="000000" w:themeColor="text1"/>
                <w:sz w:val="18"/>
                <w:szCs w:val="18"/>
              </w:rPr>
              <w:t>for</w:t>
            </w:r>
            <w:proofErr w:type="spellEnd"/>
            <w:r w:rsidRPr="000B1B0E">
              <w:rPr>
                <w:rFonts w:ascii="Times New Roman" w:hAnsi="Times New Roman" w:cs="Times New Roman"/>
                <w:color w:val="000000" w:themeColor="text1"/>
                <w:sz w:val="18"/>
                <w:szCs w:val="18"/>
              </w:rPr>
              <w:t xml:space="preserve"> Business</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BTAN25010BA </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w:t>
            </w:r>
            <w:proofErr w:type="spellStart"/>
            <w:r w:rsidRPr="000B1B0E">
              <w:rPr>
                <w:rFonts w:ascii="Times New Roman" w:hAnsi="Times New Roman" w:cs="Times New Roman"/>
                <w:color w:val="000000" w:themeColor="text1"/>
                <w:sz w:val="18"/>
                <w:szCs w:val="18"/>
              </w:rPr>
              <w:t>Terminology</w:t>
            </w:r>
            <w:proofErr w:type="spellEnd"/>
            <w:r w:rsidRPr="000B1B0E">
              <w:rPr>
                <w:rFonts w:ascii="Times New Roman" w:hAnsi="Times New Roman" w:cs="Times New Roman"/>
                <w:color w:val="000000" w:themeColor="text1"/>
                <w:sz w:val="18"/>
                <w:szCs w:val="18"/>
              </w:rPr>
              <w:t xml:space="preserve"> of Business English</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BTAN25007BA-K3</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English in </w:t>
            </w:r>
            <w:proofErr w:type="spellStart"/>
            <w:r w:rsidRPr="000B1B0E">
              <w:rPr>
                <w:rFonts w:ascii="Times New Roman" w:hAnsi="Times New Roman" w:cs="Times New Roman"/>
                <w:color w:val="000000" w:themeColor="text1"/>
                <w:sz w:val="18"/>
                <w:szCs w:val="18"/>
              </w:rPr>
              <w:t>Advertising</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Media</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BTAN25015BA</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Business </w:t>
            </w:r>
            <w:proofErr w:type="spellStart"/>
            <w:r w:rsidRPr="000B1B0E">
              <w:rPr>
                <w:rFonts w:ascii="Times New Roman" w:hAnsi="Times New Roman" w:cs="Times New Roman"/>
                <w:color w:val="000000" w:themeColor="text1"/>
                <w:sz w:val="18"/>
                <w:szCs w:val="18"/>
              </w:rPr>
              <w:t>Presentations</w:t>
            </w:r>
            <w:proofErr w:type="spellEnd"/>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c>
          <w:tcPr>
            <w:tcW w:w="889" w:type="pct"/>
            <w:tcBorders>
              <w:top w:val="single" w:sz="4" w:space="0" w:color="auto"/>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BTAN25002BA </w:t>
            </w:r>
          </w:p>
        </w:tc>
        <w:tc>
          <w:tcPr>
            <w:tcW w:w="1820" w:type="pct"/>
            <w:tcBorders>
              <w:top w:val="single" w:sz="4" w:space="0" w:color="auto"/>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 </w:t>
            </w:r>
            <w:proofErr w:type="spellStart"/>
            <w:r w:rsidRPr="000B1B0E">
              <w:rPr>
                <w:rFonts w:ascii="Times New Roman" w:hAnsi="Times New Roman" w:cs="Times New Roman"/>
                <w:color w:val="000000" w:themeColor="text1"/>
                <w:sz w:val="18"/>
                <w:szCs w:val="18"/>
              </w:rPr>
              <w:t>Multimedia</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Course</w:t>
            </w:r>
            <w:proofErr w:type="spellEnd"/>
            <w:r w:rsidRPr="000B1B0E">
              <w:rPr>
                <w:rFonts w:ascii="Times New Roman" w:hAnsi="Times New Roman" w:cs="Times New Roman"/>
                <w:color w:val="000000" w:themeColor="text1"/>
                <w:sz w:val="18"/>
                <w:szCs w:val="18"/>
              </w:rPr>
              <w:t xml:space="preserve"> in Business English</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4" w:space="0" w:color="auto"/>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single" w:sz="4" w:space="0" w:color="auto"/>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cantSplit/>
        </w:trPr>
        <w:tc>
          <w:tcPr>
            <w:tcW w:w="889"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BTAN37010BA</w:t>
            </w:r>
          </w:p>
        </w:tc>
        <w:tc>
          <w:tcPr>
            <w:tcW w:w="1820"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Verbal</w:t>
            </w:r>
            <w:proofErr w:type="spellEnd"/>
            <w:r w:rsidRPr="000B1B0E">
              <w:rPr>
                <w:rFonts w:ascii="Times New Roman" w:hAnsi="Times New Roman" w:cs="Times New Roman"/>
                <w:color w:val="000000" w:themeColor="text1"/>
                <w:sz w:val="18"/>
                <w:szCs w:val="18"/>
              </w:rPr>
              <w:t xml:space="preserve"> and Visual </w:t>
            </w:r>
            <w:proofErr w:type="spellStart"/>
            <w:r w:rsidRPr="000B1B0E">
              <w:rPr>
                <w:rFonts w:ascii="Times New Roman" w:hAnsi="Times New Roman" w:cs="Times New Roman"/>
                <w:color w:val="000000" w:themeColor="text1"/>
                <w:sz w:val="18"/>
                <w:szCs w:val="18"/>
              </w:rPr>
              <w:t>Communication</w:t>
            </w:r>
            <w:proofErr w:type="spellEnd"/>
          </w:p>
        </w:tc>
        <w:tc>
          <w:tcPr>
            <w:tcW w:w="362" w:type="pct"/>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BTAN25016BA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rPr>
          <w:cantSplit/>
        </w:trPr>
        <w:tc>
          <w:tcPr>
            <w:tcW w:w="889" w:type="pct"/>
            <w:tcBorders>
              <w:top w:val="single" w:sz="8"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BTAN27001BA</w:t>
            </w:r>
          </w:p>
        </w:tc>
        <w:tc>
          <w:tcPr>
            <w:tcW w:w="1820" w:type="pct"/>
            <w:tcBorders>
              <w:top w:val="single" w:sz="8"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Information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Technology</w:t>
            </w:r>
            <w:proofErr w:type="spellEnd"/>
            <w:r w:rsidRPr="000B1B0E">
              <w:rPr>
                <w:rFonts w:ascii="Times New Roman" w:hAnsi="Times New Roman" w:cs="Times New Roman"/>
                <w:color w:val="000000" w:themeColor="text1"/>
                <w:sz w:val="18"/>
                <w:szCs w:val="18"/>
              </w:rPr>
              <w:t>*</w:t>
            </w:r>
          </w:p>
        </w:tc>
        <w:tc>
          <w:tcPr>
            <w:tcW w:w="362" w:type="pct"/>
            <w:tcBorders>
              <w:top w:val="single" w:sz="8"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8" w:space="0" w:color="auto"/>
              <w:left w:val="single" w:sz="8" w:space="0" w:color="auto"/>
              <w:bottom w:val="single" w:sz="8" w:space="0" w:color="auto"/>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single" w:sz="8" w:space="0" w:color="auto"/>
              <w:left w:val="single" w:sz="8" w:space="0" w:color="auto"/>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3.-6.</w:t>
            </w:r>
          </w:p>
        </w:tc>
      </w:tr>
      <w:tr w:rsidR="000B1B0E" w:rsidRPr="000B1B0E" w:rsidTr="00DE43F5">
        <w:trPr>
          <w:cantSplit/>
        </w:trPr>
        <w:tc>
          <w:tcPr>
            <w:tcW w:w="889"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BTAN27017BA</w:t>
            </w:r>
          </w:p>
        </w:tc>
        <w:tc>
          <w:tcPr>
            <w:tcW w:w="1820"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Special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w:t>
            </w:r>
            <w:proofErr w:type="spellStart"/>
            <w:r w:rsidRPr="000B1B0E">
              <w:rPr>
                <w:rFonts w:ascii="Times New Roman" w:hAnsi="Times New Roman" w:cs="Times New Roman"/>
                <w:color w:val="000000" w:themeColor="text1"/>
                <w:sz w:val="18"/>
                <w:szCs w:val="18"/>
              </w:rPr>
              <w:t>Writing</w:t>
            </w:r>
            <w:proofErr w:type="spellEnd"/>
            <w:r w:rsidRPr="000B1B0E">
              <w:rPr>
                <w:rFonts w:ascii="Times New Roman" w:hAnsi="Times New Roman" w:cs="Times New Roman"/>
                <w:color w:val="000000" w:themeColor="text1"/>
                <w:sz w:val="18"/>
                <w:szCs w:val="18"/>
              </w:rPr>
              <w:t>*</w:t>
            </w:r>
          </w:p>
        </w:tc>
        <w:tc>
          <w:tcPr>
            <w:tcW w:w="362" w:type="pct"/>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3.-6.</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BTAN25003BA </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Resources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for</w:t>
            </w:r>
            <w:proofErr w:type="spellEnd"/>
            <w:r w:rsidRPr="000B1B0E">
              <w:rPr>
                <w:rFonts w:ascii="Times New Roman" w:hAnsi="Times New Roman" w:cs="Times New Roman"/>
                <w:color w:val="000000" w:themeColor="text1"/>
                <w:sz w:val="18"/>
                <w:szCs w:val="18"/>
              </w:rPr>
              <w:t xml:space="preserve"> Business English*</w:t>
            </w:r>
          </w:p>
        </w:tc>
        <w:tc>
          <w:tcPr>
            <w:tcW w:w="362" w:type="pct"/>
            <w:tcBorders>
              <w:top w:val="single" w:sz="4"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3.-6.</w:t>
            </w:r>
          </w:p>
        </w:tc>
      </w:tr>
      <w:tr w:rsidR="000B1B0E" w:rsidRPr="000B1B0E" w:rsidTr="00DE43F5">
        <w:tc>
          <w:tcPr>
            <w:tcW w:w="889"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BTAN35019BA</w:t>
            </w:r>
          </w:p>
        </w:tc>
        <w:tc>
          <w:tcPr>
            <w:tcW w:w="1820"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lang w:val="en-US"/>
              </w:rPr>
            </w:pPr>
            <w:r w:rsidRPr="000B1B0E">
              <w:rPr>
                <w:rFonts w:ascii="Times New Roman" w:hAnsi="Times New Roman" w:cs="Times New Roman"/>
                <w:color w:val="000000" w:themeColor="text1"/>
                <w:sz w:val="18"/>
                <w:szCs w:val="18"/>
              </w:rPr>
              <w:t>Real-Life Business</w:t>
            </w:r>
            <w:r w:rsidRPr="000B1B0E">
              <w:rPr>
                <w:rFonts w:ascii="Times New Roman" w:hAnsi="Times New Roman" w:cs="Times New Roman"/>
                <w:color w:val="000000" w:themeColor="text1"/>
                <w:sz w:val="18"/>
                <w:szCs w:val="18"/>
                <w:lang w:val="en-US"/>
              </w:rPr>
              <w:t>*</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5.-6.</w:t>
            </w:r>
          </w:p>
        </w:tc>
      </w:tr>
      <w:tr w:rsidR="000B1B0E" w:rsidRPr="000B1B0E" w:rsidTr="00DE43F5">
        <w:tc>
          <w:tcPr>
            <w:tcW w:w="889" w:type="pct"/>
            <w:tcBorders>
              <w:top w:val="nil"/>
              <w:left w:val="single" w:sz="8" w:space="0" w:color="auto"/>
              <w:bottom w:val="single" w:sz="8" w:space="0" w:color="auto"/>
              <w:right w:val="single" w:sz="4" w:space="0" w:color="auto"/>
            </w:tcBorders>
          </w:tcPr>
          <w:p w:rsidR="0050799D" w:rsidRPr="000B1B0E" w:rsidRDefault="007B52D0"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BTAN35099BA</w:t>
            </w:r>
          </w:p>
        </w:tc>
        <w:tc>
          <w:tcPr>
            <w:tcW w:w="1820" w:type="pct"/>
            <w:tcBorders>
              <w:top w:val="nil"/>
              <w:left w:val="single" w:sz="8" w:space="0" w:color="auto"/>
              <w:bottom w:val="single" w:sz="8" w:space="0" w:color="auto"/>
              <w:right w:val="single" w:sz="4" w:space="0" w:color="auto"/>
            </w:tcBorders>
          </w:tcPr>
          <w:p w:rsidR="0050799D" w:rsidRPr="000B1B0E" w:rsidRDefault="007B52D0"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Modulzáró dolgozat</w:t>
            </w:r>
          </w:p>
        </w:tc>
        <w:tc>
          <w:tcPr>
            <w:tcW w:w="362" w:type="pct"/>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0</w:t>
            </w:r>
          </w:p>
        </w:tc>
        <w:tc>
          <w:tcPr>
            <w:tcW w:w="362"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85"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822"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w:t>
            </w:r>
          </w:p>
        </w:tc>
        <w:tc>
          <w:tcPr>
            <w:tcW w:w="360"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bl>
    <w:p w:rsidR="007E7636" w:rsidRPr="000B1B0E" w:rsidRDefault="007E7636" w:rsidP="007E7636">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lang w:val="en-US"/>
        </w:rPr>
        <w:t>*</w:t>
      </w:r>
      <w:proofErr w:type="spellStart"/>
      <w:r w:rsidRPr="000B1B0E">
        <w:rPr>
          <w:rFonts w:ascii="Times New Roman" w:hAnsi="Times New Roman" w:cs="Times New Roman"/>
          <w:color w:val="000000" w:themeColor="text1"/>
          <w:sz w:val="18"/>
          <w:szCs w:val="18"/>
          <w:lang w:val="en-US"/>
        </w:rPr>
        <w:t>Ezek</w:t>
      </w:r>
      <w:proofErr w:type="spellEnd"/>
      <w:r w:rsidRPr="000B1B0E">
        <w:rPr>
          <w:rFonts w:ascii="Times New Roman" w:hAnsi="Times New Roman" w:cs="Times New Roman"/>
          <w:color w:val="000000" w:themeColor="text1"/>
          <w:sz w:val="18"/>
          <w:szCs w:val="18"/>
          <w:lang w:val="en-US"/>
        </w:rPr>
        <w:t xml:space="preserve"> a </w:t>
      </w:r>
      <w:proofErr w:type="spellStart"/>
      <w:r w:rsidRPr="000B1B0E">
        <w:rPr>
          <w:rFonts w:ascii="Times New Roman" w:hAnsi="Times New Roman" w:cs="Times New Roman"/>
          <w:color w:val="000000" w:themeColor="text1"/>
          <w:sz w:val="18"/>
          <w:szCs w:val="18"/>
          <w:lang w:val="en-US"/>
        </w:rPr>
        <w:t>kurzusok</w:t>
      </w:r>
      <w:proofErr w:type="spellEnd"/>
      <w:r w:rsidRPr="000B1B0E">
        <w:rPr>
          <w:rFonts w:ascii="Times New Roman" w:hAnsi="Times New Roman" w:cs="Times New Roman"/>
          <w:color w:val="000000" w:themeColor="text1"/>
          <w:sz w:val="18"/>
          <w:szCs w:val="18"/>
          <w:lang w:val="en-US"/>
        </w:rPr>
        <w:t xml:space="preserve"> a </w:t>
      </w:r>
      <w:proofErr w:type="spellStart"/>
      <w:r w:rsidRPr="000B1B0E">
        <w:rPr>
          <w:rFonts w:ascii="Times New Roman" w:hAnsi="Times New Roman" w:cs="Times New Roman"/>
          <w:color w:val="000000" w:themeColor="text1"/>
          <w:sz w:val="18"/>
          <w:szCs w:val="18"/>
          <w:lang w:val="en-US"/>
        </w:rPr>
        <w:t>képzés</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bármelyik</w:t>
      </w:r>
      <w:proofErr w:type="spellEnd"/>
      <w:r w:rsidRPr="000B1B0E">
        <w:rPr>
          <w:rFonts w:ascii="Times New Roman" w:hAnsi="Times New Roman" w:cs="Times New Roman"/>
          <w:color w:val="000000" w:themeColor="text1"/>
          <w:sz w:val="18"/>
          <w:szCs w:val="18"/>
          <w:lang w:val="en-US"/>
        </w:rPr>
        <w:t xml:space="preserve"> 3 </w:t>
      </w:r>
      <w:proofErr w:type="spellStart"/>
      <w:r w:rsidRPr="000B1B0E">
        <w:rPr>
          <w:rFonts w:ascii="Times New Roman" w:hAnsi="Times New Roman" w:cs="Times New Roman"/>
          <w:color w:val="000000" w:themeColor="text1"/>
          <w:sz w:val="18"/>
          <w:szCs w:val="18"/>
          <w:lang w:val="en-US"/>
        </w:rPr>
        <w:t>kredites</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kurzusát</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kiválthatják</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Meghirdetésük</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attól</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függ</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hogy</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egy</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adott</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félévben</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milyen</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gyakorlati</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vagy</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vendégoktatói</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lehetőség</w:t>
      </w:r>
      <w:proofErr w:type="spellEnd"/>
      <w:r w:rsidRPr="000B1B0E">
        <w:rPr>
          <w:rFonts w:ascii="Times New Roman" w:hAnsi="Times New Roman" w:cs="Times New Roman"/>
          <w:color w:val="000000" w:themeColor="text1"/>
          <w:sz w:val="18"/>
          <w:szCs w:val="18"/>
          <w:lang w:val="en-US"/>
        </w:rPr>
        <w:t xml:space="preserve"> </w:t>
      </w:r>
      <w:proofErr w:type="spellStart"/>
      <w:r w:rsidRPr="000B1B0E">
        <w:rPr>
          <w:rFonts w:ascii="Times New Roman" w:hAnsi="Times New Roman" w:cs="Times New Roman"/>
          <w:color w:val="000000" w:themeColor="text1"/>
          <w:sz w:val="18"/>
          <w:szCs w:val="18"/>
          <w:lang w:val="en-US"/>
        </w:rPr>
        <w:t>kínálkozik</w:t>
      </w:r>
      <w:proofErr w:type="spellEnd"/>
      <w:r w:rsidRPr="000B1B0E">
        <w:rPr>
          <w:rFonts w:ascii="Times New Roman" w:hAnsi="Times New Roman" w:cs="Times New Roman"/>
          <w:color w:val="000000" w:themeColor="text1"/>
          <w:sz w:val="18"/>
          <w:szCs w:val="18"/>
          <w:lang w:val="en-US"/>
        </w:rPr>
        <w:t>.</w:t>
      </w: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 xml:space="preserve">3.B. ANGOL/MAGYAR FORDÍTÁS specializáció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A specializáció 50 kreditje a következőképpen teljesíthető: </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lastRenderedPageBreak/>
        <w:t>– kötelező tárgy: 3x5 + 10x3 kredit összesen 45 kredit</w:t>
      </w: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 xml:space="preserve">– a </w:t>
      </w:r>
      <w:r w:rsidR="000E3595" w:rsidRPr="000B1B0E">
        <w:rPr>
          <w:rFonts w:ascii="Times New Roman" w:hAnsi="Times New Roman" w:cs="Times New Roman"/>
          <w:color w:val="000000" w:themeColor="text1"/>
        </w:rPr>
        <w:t>modulzáró dolgozat</w:t>
      </w:r>
      <w:r w:rsidRPr="000B1B0E">
        <w:rPr>
          <w:rFonts w:ascii="Times New Roman" w:hAnsi="Times New Roman" w:cs="Times New Roman"/>
          <w:color w:val="000000" w:themeColor="text1"/>
        </w:rPr>
        <w:t xml:space="preserve">: 5 kredit. </w:t>
      </w:r>
    </w:p>
    <w:tbl>
      <w:tblPr>
        <w:tblW w:w="5163" w:type="pct"/>
        <w:tblInd w:w="-294" w:type="dxa"/>
        <w:tblCellMar>
          <w:left w:w="71" w:type="dxa"/>
          <w:right w:w="71" w:type="dxa"/>
        </w:tblCellMar>
        <w:tblLook w:val="0000" w:firstRow="0" w:lastRow="0" w:firstColumn="0" w:lastColumn="0" w:noHBand="0" w:noVBand="0"/>
      </w:tblPr>
      <w:tblGrid>
        <w:gridCol w:w="1734"/>
        <w:gridCol w:w="3032"/>
        <w:gridCol w:w="531"/>
        <w:gridCol w:w="1281"/>
        <w:gridCol w:w="696"/>
        <w:gridCol w:w="1489"/>
        <w:gridCol w:w="589"/>
      </w:tblGrid>
      <w:tr w:rsidR="000B1B0E" w:rsidRPr="000B1B0E" w:rsidTr="0050799D">
        <w:trPr>
          <w:cantSplit/>
        </w:trPr>
        <w:tc>
          <w:tcPr>
            <w:tcW w:w="927" w:type="pct"/>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1621"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284" w:type="pct"/>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685" w:type="pct"/>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372" w:type="pct"/>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796" w:type="pct"/>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BTAN20101BA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Theory</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Practice</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Translation</w:t>
            </w:r>
            <w:proofErr w:type="spellEnd"/>
          </w:p>
        </w:tc>
        <w:tc>
          <w:tcPr>
            <w:tcW w:w="284" w:type="pct"/>
            <w:tcBorders>
              <w:top w:val="single" w:sz="4"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BTAN20102BA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w:t>
            </w:r>
            <w:smartTag w:uri="urn:schemas-microsoft-com:office:smarttags" w:element="stockticker">
              <w:r w:rsidRPr="000B1B0E">
                <w:rPr>
                  <w:rFonts w:ascii="Times New Roman" w:hAnsi="Times New Roman" w:cs="Times New Roman"/>
                  <w:color w:val="000000" w:themeColor="text1"/>
                  <w:sz w:val="18"/>
                  <w:szCs w:val="18"/>
                </w:rPr>
                <w:t>ESP</w:t>
              </w:r>
            </w:smartTag>
            <w:r w:rsidRPr="000B1B0E">
              <w:rPr>
                <w:rFonts w:ascii="Times New Roman" w:hAnsi="Times New Roman" w:cs="Times New Roman"/>
                <w:color w:val="000000" w:themeColor="text1"/>
                <w:sz w:val="18"/>
                <w:szCs w:val="18"/>
              </w:rPr>
              <w:t xml:space="preserve"> – I  </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BTAN20104BA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News – I</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BTAN20108BA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w:t>
            </w:r>
            <w:proofErr w:type="spellStart"/>
            <w:r w:rsidRPr="000B1B0E">
              <w:rPr>
                <w:rFonts w:ascii="Times New Roman" w:hAnsi="Times New Roman" w:cs="Times New Roman"/>
                <w:color w:val="000000" w:themeColor="text1"/>
                <w:sz w:val="18"/>
                <w:szCs w:val="18"/>
              </w:rPr>
              <w:t>Hunglish</w:t>
            </w:r>
            <w:proofErr w:type="spellEnd"/>
            <w:r w:rsidRPr="000B1B0E">
              <w:rPr>
                <w:rFonts w:ascii="Times New Roman" w:hAnsi="Times New Roman" w:cs="Times New Roman"/>
                <w:color w:val="000000" w:themeColor="text1"/>
                <w:sz w:val="18"/>
                <w:szCs w:val="18"/>
              </w:rPr>
              <w:t>’ and ’</w:t>
            </w:r>
            <w:proofErr w:type="spellStart"/>
            <w:r w:rsidRPr="000B1B0E">
              <w:rPr>
                <w:rFonts w:ascii="Times New Roman" w:hAnsi="Times New Roman" w:cs="Times New Roman"/>
                <w:color w:val="000000" w:themeColor="text1"/>
                <w:sz w:val="18"/>
                <w:szCs w:val="18"/>
              </w:rPr>
              <w:t>Engarian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Problems</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Common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Mistakes</w:t>
            </w:r>
            <w:proofErr w:type="spellEnd"/>
            <w:r w:rsidRPr="000B1B0E">
              <w:rPr>
                <w:rFonts w:ascii="Times New Roman" w:hAnsi="Times New Roman" w:cs="Times New Roman"/>
                <w:color w:val="000000" w:themeColor="text1"/>
                <w:sz w:val="18"/>
                <w:szCs w:val="18"/>
              </w:rPr>
              <w:t xml:space="preserve"> in H/E and E/H </w:t>
            </w:r>
            <w:proofErr w:type="spellStart"/>
            <w:r w:rsidRPr="000B1B0E">
              <w:rPr>
                <w:rFonts w:ascii="Times New Roman" w:hAnsi="Times New Roman" w:cs="Times New Roman"/>
                <w:color w:val="000000" w:themeColor="text1"/>
                <w:sz w:val="18"/>
                <w:szCs w:val="18"/>
              </w:rPr>
              <w:t>Translation</w:t>
            </w:r>
            <w:proofErr w:type="spellEnd"/>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BTAN20110BA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 I  </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50799D">
        <w:tc>
          <w:tcPr>
            <w:tcW w:w="927" w:type="pct"/>
            <w:tcBorders>
              <w:top w:val="nil"/>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BTAN20105BA</w:t>
            </w:r>
          </w:p>
        </w:tc>
        <w:tc>
          <w:tcPr>
            <w:tcW w:w="1621" w:type="pct"/>
            <w:tcBorders>
              <w:top w:val="nil"/>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News – II</w:t>
            </w:r>
          </w:p>
        </w:tc>
        <w:tc>
          <w:tcPr>
            <w:tcW w:w="284" w:type="pct"/>
            <w:tcBorders>
              <w:top w:val="nil"/>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50799D">
        <w:trPr>
          <w:cantSplit/>
        </w:trPr>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BTAN20113BA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Aspects</w:t>
            </w:r>
            <w:proofErr w:type="spellEnd"/>
            <w:r w:rsidRPr="000B1B0E">
              <w:rPr>
                <w:rFonts w:ascii="Times New Roman" w:hAnsi="Times New Roman" w:cs="Times New Roman"/>
                <w:color w:val="000000" w:themeColor="text1"/>
                <w:sz w:val="18"/>
                <w:szCs w:val="18"/>
              </w:rPr>
              <w:t xml:space="preserve"> of English </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BTAN20103BA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w:t>
            </w:r>
            <w:smartTag w:uri="urn:schemas-microsoft-com:office:smarttags" w:element="stockticker">
              <w:r w:rsidRPr="000B1B0E">
                <w:rPr>
                  <w:rFonts w:ascii="Times New Roman" w:hAnsi="Times New Roman" w:cs="Times New Roman"/>
                  <w:color w:val="000000" w:themeColor="text1"/>
                  <w:sz w:val="18"/>
                  <w:szCs w:val="18"/>
                </w:rPr>
                <w:t>ESP</w:t>
              </w:r>
            </w:smartTag>
            <w:r w:rsidRPr="000B1B0E">
              <w:rPr>
                <w:rFonts w:ascii="Times New Roman" w:hAnsi="Times New Roman" w:cs="Times New Roman"/>
                <w:color w:val="000000" w:themeColor="text1"/>
                <w:sz w:val="18"/>
                <w:szCs w:val="18"/>
              </w:rPr>
              <w:t xml:space="preserve"> – II </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BTAN20111BA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 II </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50799D">
        <w:tc>
          <w:tcPr>
            <w:tcW w:w="927" w:type="pct"/>
            <w:tcBorders>
              <w:top w:val="single" w:sz="4"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BTAN20114BA</w:t>
            </w:r>
          </w:p>
        </w:tc>
        <w:tc>
          <w:tcPr>
            <w:tcW w:w="1621" w:type="pct"/>
            <w:tcBorders>
              <w:top w:val="single" w:sz="4" w:space="0" w:color="auto"/>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Szakmai gyakorlat – I</w:t>
            </w:r>
          </w:p>
        </w:tc>
        <w:tc>
          <w:tcPr>
            <w:tcW w:w="284" w:type="pct"/>
            <w:tcBorders>
              <w:top w:val="single" w:sz="4"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single" w:sz="4" w:space="0" w:color="auto"/>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single" w:sz="4" w:space="0" w:color="auto"/>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BTAN20116BA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Intercultural</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Topics</w:t>
            </w:r>
            <w:proofErr w:type="spellEnd"/>
            <w:r w:rsidRPr="000B1B0E">
              <w:rPr>
                <w:rFonts w:ascii="Times New Roman" w:hAnsi="Times New Roman" w:cs="Times New Roman"/>
                <w:color w:val="000000" w:themeColor="text1"/>
                <w:sz w:val="18"/>
                <w:szCs w:val="18"/>
              </w:rPr>
              <w:t xml:space="preserve"> in </w:t>
            </w:r>
            <w:proofErr w:type="spellStart"/>
            <w:r w:rsidRPr="000B1B0E">
              <w:rPr>
                <w:rFonts w:ascii="Times New Roman" w:hAnsi="Times New Roman" w:cs="Times New Roman"/>
                <w:color w:val="000000" w:themeColor="text1"/>
                <w:sz w:val="18"/>
                <w:szCs w:val="18"/>
              </w:rPr>
              <w:t>Translation</w:t>
            </w:r>
            <w:proofErr w:type="spellEnd"/>
            <w:r w:rsidRPr="000B1B0E">
              <w:rPr>
                <w:rFonts w:ascii="Times New Roman" w:hAnsi="Times New Roman" w:cs="Times New Roman"/>
                <w:color w:val="000000" w:themeColor="text1"/>
                <w:sz w:val="18"/>
                <w:szCs w:val="18"/>
              </w:rPr>
              <w:t xml:space="preserve"> </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 </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50799D">
        <w:tc>
          <w:tcPr>
            <w:tcW w:w="927" w:type="pct"/>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BTAN20112BA</w:t>
            </w:r>
          </w:p>
        </w:tc>
        <w:tc>
          <w:tcPr>
            <w:tcW w:w="1621" w:type="pct"/>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Translating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 </w:t>
            </w:r>
            <w:smartTag w:uri="urn:schemas-microsoft-com:office:smarttags" w:element="stockticker">
              <w:r w:rsidRPr="000B1B0E">
                <w:rPr>
                  <w:rFonts w:ascii="Times New Roman" w:hAnsi="Times New Roman" w:cs="Times New Roman"/>
                  <w:color w:val="000000" w:themeColor="text1"/>
                  <w:sz w:val="18"/>
                  <w:szCs w:val="18"/>
                </w:rPr>
                <w:t>III</w:t>
              </w:r>
            </w:smartTag>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50799D">
        <w:tc>
          <w:tcPr>
            <w:tcW w:w="927" w:type="pct"/>
            <w:tcBorders>
              <w:top w:val="nil"/>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BTAN20115BA</w:t>
            </w:r>
          </w:p>
        </w:tc>
        <w:tc>
          <w:tcPr>
            <w:tcW w:w="1621" w:type="pct"/>
            <w:tcBorders>
              <w:top w:val="nil"/>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Szakmai gyakorlat – II</w:t>
            </w:r>
          </w:p>
        </w:tc>
        <w:tc>
          <w:tcPr>
            <w:tcW w:w="284" w:type="pct"/>
            <w:tcBorders>
              <w:top w:val="nil"/>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685" w:type="pct"/>
            <w:tcBorders>
              <w:top w:val="nil"/>
              <w:left w:val="single" w:sz="4"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50799D">
        <w:tc>
          <w:tcPr>
            <w:tcW w:w="927" w:type="pct"/>
            <w:tcBorders>
              <w:top w:val="nil"/>
              <w:left w:val="single" w:sz="8" w:space="0" w:color="auto"/>
              <w:bottom w:val="single" w:sz="8" w:space="0" w:color="auto"/>
              <w:right w:val="single" w:sz="8" w:space="0" w:color="auto"/>
            </w:tcBorders>
          </w:tcPr>
          <w:p w:rsidR="0050799D" w:rsidRPr="000B1B0E" w:rsidRDefault="000E3595" w:rsidP="00F6164D">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BTAN20109BA-K5</w:t>
            </w:r>
          </w:p>
        </w:tc>
        <w:tc>
          <w:tcPr>
            <w:tcW w:w="1621" w:type="pct"/>
            <w:tcBorders>
              <w:top w:val="nil"/>
              <w:left w:val="single" w:sz="8" w:space="0" w:color="auto"/>
              <w:bottom w:val="single" w:sz="8" w:space="0" w:color="auto"/>
              <w:right w:val="single" w:sz="4" w:space="0" w:color="auto"/>
            </w:tcBorders>
          </w:tcPr>
          <w:p w:rsidR="0050799D" w:rsidRPr="000B1B0E" w:rsidRDefault="000E3595"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Modulzáró dolgozat</w:t>
            </w:r>
          </w:p>
        </w:tc>
        <w:tc>
          <w:tcPr>
            <w:tcW w:w="284" w:type="pct"/>
            <w:tcBorders>
              <w:top w:val="nil"/>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685" w:type="pct"/>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372" w:type="pct"/>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c>
          <w:tcPr>
            <w:tcW w:w="796"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BTAN10009BA</w:t>
            </w:r>
          </w:p>
        </w:tc>
        <w:tc>
          <w:tcPr>
            <w:tcW w:w="315" w:type="pct"/>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bl>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t>4. Szabadon választható</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10 kredit</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t>A hallgató ezen a modulon belül választhat akár az Angol-Amerikai Intézet, akár a Bölcsészettudományi Kar által meg</w:t>
      </w:r>
      <w:r w:rsidRPr="000B1B0E">
        <w:rPr>
          <w:rFonts w:ascii="Times New Roman" w:hAnsi="Times New Roman" w:cs="Times New Roman"/>
          <w:color w:val="000000" w:themeColor="text1"/>
        </w:rPr>
        <w:softHyphen/>
        <w:t>ajánlott kurzusai közül.</w:t>
      </w:r>
    </w:p>
    <w:p w:rsidR="007E7636" w:rsidRPr="000B1B0E" w:rsidRDefault="007E7636" w:rsidP="007E7636">
      <w:pPr>
        <w:rPr>
          <w:rFonts w:ascii="Times New Roman" w:hAnsi="Times New Roman" w:cs="Times New Roman"/>
          <w:color w:val="000000" w:themeColor="text1"/>
        </w:rPr>
      </w:pPr>
    </w:p>
    <w:p w:rsidR="007E7636" w:rsidRPr="000B1B0E" w:rsidRDefault="007E7636" w:rsidP="007E7636">
      <w:pPr>
        <w:rPr>
          <w:rFonts w:ascii="Times New Roman" w:hAnsi="Times New Roman" w:cs="Times New Roman"/>
          <w:color w:val="000000" w:themeColor="text1"/>
        </w:rPr>
      </w:pPr>
      <w:r w:rsidRPr="000B1B0E">
        <w:rPr>
          <w:rFonts w:ascii="Times New Roman" w:hAnsi="Times New Roman" w:cs="Times New Roman"/>
          <w:color w:val="000000" w:themeColor="text1"/>
        </w:rPr>
        <w:br w:type="page"/>
      </w:r>
    </w:p>
    <w:p w:rsidR="007E7636" w:rsidRPr="000B1B0E" w:rsidRDefault="007E7636" w:rsidP="007E7636">
      <w:pPr>
        <w:rPr>
          <w:rFonts w:ascii="Times New Roman" w:hAnsi="Times New Roman" w:cs="Times New Roman"/>
          <w:b/>
          <w:color w:val="000000" w:themeColor="text1"/>
        </w:rPr>
      </w:pPr>
      <w:r w:rsidRPr="000B1B0E">
        <w:rPr>
          <w:rFonts w:ascii="Times New Roman" w:hAnsi="Times New Roman" w:cs="Times New Roman"/>
          <w:b/>
          <w:color w:val="000000" w:themeColor="text1"/>
        </w:rPr>
        <w:lastRenderedPageBreak/>
        <w:t xml:space="preserve">MINOR SZAK </w:t>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r>
      <w:r w:rsidRPr="000B1B0E">
        <w:rPr>
          <w:rFonts w:ascii="Times New Roman" w:hAnsi="Times New Roman" w:cs="Times New Roman"/>
          <w:b/>
          <w:color w:val="000000" w:themeColor="text1"/>
        </w:rPr>
        <w:tab/>
        <w:t>(50 kredit)</w:t>
      </w:r>
    </w:p>
    <w:p w:rsidR="007E7636" w:rsidRPr="000B1B0E" w:rsidRDefault="007E7636" w:rsidP="007E7636">
      <w:pPr>
        <w:rPr>
          <w:rFonts w:ascii="Times New Roman" w:hAnsi="Times New Roman" w:cs="Times New Roman"/>
          <w:color w:val="000000" w:themeColor="text1"/>
        </w:rPr>
      </w:pPr>
    </w:p>
    <w:p w:rsidR="007E7636" w:rsidRPr="000B1B0E" w:rsidRDefault="007E7636" w:rsidP="00797AD8">
      <w:pPr>
        <w:jc w:val="both"/>
        <w:rPr>
          <w:rFonts w:ascii="Times New Roman" w:hAnsi="Times New Roman" w:cs="Times New Roman"/>
          <w:color w:val="000000" w:themeColor="text1"/>
        </w:rPr>
      </w:pPr>
      <w:r w:rsidRPr="000B1B0E">
        <w:rPr>
          <w:rFonts w:ascii="Times New Roman" w:hAnsi="Times New Roman" w:cs="Times New Roman"/>
          <w:color w:val="000000" w:themeColor="text1"/>
        </w:rPr>
        <w:t>A nem anglisztika szakos hallgatók számára az Angol-Amerikai Intézet alapszakos speciali</w:t>
      </w:r>
      <w:r w:rsidRPr="000B1B0E">
        <w:rPr>
          <w:rFonts w:ascii="Times New Roman" w:hAnsi="Times New Roman" w:cs="Times New Roman"/>
          <w:color w:val="000000" w:themeColor="text1"/>
        </w:rPr>
        <w:softHyphen/>
        <w:t>zá</w:t>
      </w:r>
      <w:r w:rsidRPr="000B1B0E">
        <w:rPr>
          <w:rFonts w:ascii="Times New Roman" w:hAnsi="Times New Roman" w:cs="Times New Roman"/>
          <w:color w:val="000000" w:themeColor="text1"/>
        </w:rPr>
        <w:softHyphen/>
        <w:t>ciós programot biztosít 50 kredit értékben. A minor szak tanterve 4 félévre készült, amiből az is következik, hogy a hallgató csak a 3. félévben kezdheti el hasonlóan a többi specializációhoz.</w:t>
      </w:r>
    </w:p>
    <w:p w:rsidR="007E7636" w:rsidRPr="000B1B0E" w:rsidRDefault="007E7636" w:rsidP="00797AD8">
      <w:pPr>
        <w:jc w:val="both"/>
        <w:rPr>
          <w:rFonts w:ascii="Times New Roman" w:hAnsi="Times New Roman" w:cs="Times New Roman"/>
          <w:color w:val="000000" w:themeColor="text1"/>
          <w:sz w:val="18"/>
          <w:szCs w:val="18"/>
        </w:rPr>
      </w:pPr>
      <w:r w:rsidRPr="000B1B0E">
        <w:rPr>
          <w:rFonts w:ascii="Times New Roman" w:hAnsi="Times New Roman" w:cs="Times New Roman"/>
          <w:color w:val="000000" w:themeColor="text1"/>
        </w:rPr>
        <w:t>Az alapszakos specializáció (minor) felvételi követelménye: emelt szintű érettségi vagy középfokú  komplex nyelvvizsga.</w:t>
      </w:r>
    </w:p>
    <w:p w:rsidR="007E7636" w:rsidRPr="000B1B0E" w:rsidRDefault="007E7636" w:rsidP="007E7636">
      <w:pPr>
        <w:rPr>
          <w:rFonts w:ascii="Times New Roman" w:hAnsi="Times New Roman" w:cs="Times New Roman"/>
          <w:color w:val="000000" w:themeColor="text1"/>
          <w:sz w:val="18"/>
          <w:szCs w:val="18"/>
        </w:rPr>
      </w:pPr>
    </w:p>
    <w:tbl>
      <w:tblPr>
        <w:tblW w:w="9924" w:type="dxa"/>
        <w:tblLayout w:type="fixed"/>
        <w:tblCellMar>
          <w:left w:w="71" w:type="dxa"/>
          <w:right w:w="71" w:type="dxa"/>
        </w:tblCellMar>
        <w:tblLook w:val="0000" w:firstRow="0" w:lastRow="0" w:firstColumn="0" w:lastColumn="0" w:noHBand="0" w:noVBand="0"/>
      </w:tblPr>
      <w:tblGrid>
        <w:gridCol w:w="1781"/>
        <w:gridCol w:w="3436"/>
        <w:gridCol w:w="794"/>
        <w:gridCol w:w="794"/>
        <w:gridCol w:w="794"/>
        <w:gridCol w:w="1531"/>
        <w:gridCol w:w="794"/>
      </w:tblGrid>
      <w:tr w:rsidR="000B1B0E" w:rsidRPr="000B1B0E" w:rsidTr="00DE43F5">
        <w:trPr>
          <w:cantSplit/>
        </w:trPr>
        <w:tc>
          <w:tcPr>
            <w:tcW w:w="1781" w:type="dxa"/>
            <w:tcBorders>
              <w:top w:val="single" w:sz="8" w:space="0" w:color="auto"/>
              <w:left w:val="single" w:sz="8" w:space="0" w:color="auto"/>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Kód</w:t>
            </w:r>
          </w:p>
        </w:tc>
        <w:tc>
          <w:tcPr>
            <w:tcW w:w="3436" w:type="dxa"/>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Tantárgy</w:t>
            </w:r>
          </w:p>
        </w:tc>
        <w:tc>
          <w:tcPr>
            <w:tcW w:w="794" w:type="dxa"/>
            <w:tcBorders>
              <w:top w:val="single" w:sz="8" w:space="0" w:color="auto"/>
              <w:left w:val="single" w:sz="8"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Óra</w:t>
            </w:r>
          </w:p>
        </w:tc>
        <w:tc>
          <w:tcPr>
            <w:tcW w:w="794" w:type="dxa"/>
            <w:tcBorders>
              <w:top w:val="single" w:sz="8" w:space="0" w:color="auto"/>
              <w:left w:val="single" w:sz="8" w:space="0" w:color="auto"/>
              <w:bottom w:val="single" w:sz="8" w:space="0" w:color="000000"/>
              <w:right w:val="single" w:sz="8"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Telj.</w:t>
            </w:r>
          </w:p>
        </w:tc>
        <w:tc>
          <w:tcPr>
            <w:tcW w:w="794" w:type="dxa"/>
            <w:tcBorders>
              <w:top w:val="single" w:sz="8" w:space="0" w:color="auto"/>
              <w:left w:val="single" w:sz="8" w:space="0" w:color="auto"/>
              <w:bottom w:val="single" w:sz="8" w:space="0" w:color="000000"/>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Kredit</w:t>
            </w:r>
          </w:p>
        </w:tc>
        <w:tc>
          <w:tcPr>
            <w:tcW w:w="1531" w:type="dxa"/>
            <w:tcBorders>
              <w:top w:val="single" w:sz="4" w:space="0" w:color="auto"/>
              <w:left w:val="single" w:sz="4" w:space="0" w:color="auto"/>
              <w:bottom w:val="single" w:sz="4" w:space="0" w:color="auto"/>
              <w:right w:val="single" w:sz="4" w:space="0" w:color="auto"/>
            </w:tcBorders>
            <w:vAlign w:val="center"/>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Előfeltétel</w:t>
            </w:r>
          </w:p>
        </w:tc>
        <w:tc>
          <w:tcPr>
            <w:tcW w:w="794" w:type="dxa"/>
            <w:tcBorders>
              <w:top w:val="single" w:sz="8" w:space="0" w:color="auto"/>
              <w:left w:val="nil"/>
              <w:bottom w:val="single" w:sz="8" w:space="0" w:color="000000"/>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Félév</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 Közös modern filológiai modul</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BTAT103BA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Bevezetés a nyelvtudományba</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w:t>
            </w: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BTAT102BA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Bevezetés az irodalomtudományba</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w:t>
            </w: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C. Általános nyelvi modul</w:t>
            </w:r>
          </w:p>
        </w:tc>
      </w:tr>
      <w:tr w:rsidR="000B1B0E" w:rsidRPr="000B1B0E" w:rsidTr="00DE43F5">
        <w:trPr>
          <w:trHeight w:val="466"/>
        </w:trPr>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BTAN18001BA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r w:rsidRPr="000B1B0E">
              <w:rPr>
                <w:rFonts w:ascii="Times New Roman" w:hAnsi="Times New Roman" w:cs="Times New Roman"/>
                <w:color w:val="000000" w:themeColor="text1"/>
                <w:sz w:val="18"/>
                <w:szCs w:val="18"/>
              </w:rPr>
              <w:t xml:space="preserve"> (R &amp; SP)</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BTAN18002BA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Sp</w:t>
            </w:r>
            <w:proofErr w:type="spellEnd"/>
            <w:r w:rsidRPr="000B1B0E">
              <w:rPr>
                <w:rFonts w:ascii="Times New Roman" w:hAnsi="Times New Roman" w:cs="Times New Roman"/>
                <w:color w:val="000000" w:themeColor="text1"/>
                <w:sz w:val="18"/>
                <w:szCs w:val="18"/>
              </w:rPr>
              <w:t xml:space="preserve"> &amp; L)</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w:t>
            </w: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BTAN18003BA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Skills</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Development</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Wr</w:t>
            </w:r>
            <w:proofErr w:type="spellEnd"/>
            <w:r w:rsidRPr="000B1B0E">
              <w:rPr>
                <w:rFonts w:ascii="Times New Roman" w:hAnsi="Times New Roman" w:cs="Times New Roman"/>
                <w:color w:val="000000" w:themeColor="text1"/>
                <w:sz w:val="18"/>
                <w:szCs w:val="18"/>
              </w:rPr>
              <w:t xml:space="preserve"> &amp; </w:t>
            </w:r>
            <w:proofErr w:type="spellStart"/>
            <w:r w:rsidRPr="000B1B0E">
              <w:rPr>
                <w:rFonts w:ascii="Times New Roman" w:hAnsi="Times New Roman" w:cs="Times New Roman"/>
                <w:color w:val="000000" w:themeColor="text1"/>
                <w:sz w:val="18"/>
                <w:szCs w:val="18"/>
              </w:rPr>
              <w:t>Comp</w:t>
            </w:r>
            <w:proofErr w:type="spellEnd"/>
            <w:r w:rsidRPr="000B1B0E">
              <w:rPr>
                <w:rFonts w:ascii="Times New Roman" w:hAnsi="Times New Roman" w:cs="Times New Roman"/>
                <w:color w:val="000000" w:themeColor="text1"/>
                <w:sz w:val="18"/>
                <w:szCs w:val="18"/>
              </w:rPr>
              <w:t>)</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w:t>
            </w: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BTAN18004BA-K3</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Targeting</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Verb</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8"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1781" w:type="dxa"/>
            <w:tcBorders>
              <w:top w:val="single" w:sz="8"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single" w:sz="8"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D. Bevezető anglisztikai szakmai modul</w:t>
            </w:r>
          </w:p>
        </w:tc>
      </w:tr>
      <w:tr w:rsidR="000B1B0E" w:rsidRPr="000B1B0E" w:rsidTr="00DE43F5">
        <w:tc>
          <w:tcPr>
            <w:tcW w:w="1781" w:type="dxa"/>
            <w:tcBorders>
              <w:top w:val="single" w:sz="8" w:space="0" w:color="auto"/>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BTAN18010BA</w:t>
            </w:r>
          </w:p>
        </w:tc>
        <w:tc>
          <w:tcPr>
            <w:tcW w:w="3436" w:type="dxa"/>
            <w:tcBorders>
              <w:top w:val="single" w:sz="8" w:space="0" w:color="auto"/>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w:t>
            </w:r>
            <w:proofErr w:type="spellStart"/>
            <w:r w:rsidRPr="000B1B0E">
              <w:rPr>
                <w:rFonts w:ascii="Times New Roman" w:hAnsi="Times New Roman" w:cs="Times New Roman"/>
                <w:color w:val="000000" w:themeColor="text1"/>
                <w:sz w:val="18"/>
                <w:szCs w:val="18"/>
              </w:rPr>
              <w:t>Structure</w:t>
            </w:r>
            <w:proofErr w:type="spellEnd"/>
            <w:r w:rsidRPr="000B1B0E">
              <w:rPr>
                <w:rFonts w:ascii="Times New Roman" w:hAnsi="Times New Roman" w:cs="Times New Roman"/>
                <w:color w:val="000000" w:themeColor="text1"/>
                <w:sz w:val="18"/>
                <w:szCs w:val="18"/>
              </w:rPr>
              <w:t xml:space="preserve"> of English : The </w:t>
            </w:r>
            <w:proofErr w:type="spellStart"/>
            <w:r w:rsidRPr="000B1B0E">
              <w:rPr>
                <w:rFonts w:ascii="Times New Roman" w:hAnsi="Times New Roman" w:cs="Times New Roman"/>
                <w:color w:val="000000" w:themeColor="text1"/>
                <w:sz w:val="18"/>
                <w:szCs w:val="18"/>
              </w:rPr>
              <w:t>Noun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r w:rsidRPr="000B1B0E">
              <w:rPr>
                <w:rFonts w:ascii="Times New Roman" w:hAnsi="Times New Roman" w:cs="Times New Roman"/>
                <w:color w:val="000000" w:themeColor="text1"/>
                <w:sz w:val="18"/>
                <w:szCs w:val="18"/>
              </w:rPr>
              <w:t xml:space="preserve"> and  The </w:t>
            </w:r>
            <w:proofErr w:type="spellStart"/>
            <w:r w:rsidRPr="000B1B0E">
              <w:rPr>
                <w:rFonts w:ascii="Times New Roman" w:hAnsi="Times New Roman" w:cs="Times New Roman"/>
                <w:color w:val="000000" w:themeColor="text1"/>
                <w:sz w:val="18"/>
                <w:szCs w:val="18"/>
              </w:rPr>
              <w:t>Verb</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Phrase</w:t>
            </w:r>
            <w:proofErr w:type="spellEnd"/>
          </w:p>
        </w:tc>
        <w:tc>
          <w:tcPr>
            <w:tcW w:w="794" w:type="dxa"/>
            <w:tcBorders>
              <w:top w:val="single" w:sz="8"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single" w:sz="8" w:space="0" w:color="auto"/>
              <w:left w:val="single" w:sz="4"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single" w:sz="8" w:space="0" w:color="auto"/>
              <w:left w:val="nil"/>
              <w:bottom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8"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single" w:sz="8" w:space="0" w:color="auto"/>
              <w:left w:val="nil"/>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1781"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BTAN18007BA</w:t>
            </w:r>
          </w:p>
        </w:tc>
        <w:tc>
          <w:tcPr>
            <w:tcW w:w="3436"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Civilization</w:t>
            </w:r>
            <w:proofErr w:type="spellEnd"/>
          </w:p>
        </w:tc>
        <w:tc>
          <w:tcPr>
            <w:tcW w:w="794"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w:t>
            </w:r>
          </w:p>
        </w:tc>
        <w:tc>
          <w:tcPr>
            <w:tcW w:w="794"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r>
      <w:tr w:rsidR="000B1B0E" w:rsidRPr="000B1B0E" w:rsidTr="00DE43F5">
        <w:tc>
          <w:tcPr>
            <w:tcW w:w="1781" w:type="dxa"/>
            <w:tcBorders>
              <w:top w:val="single" w:sz="4" w:space="0" w:color="auto"/>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BTAN18009BA</w:t>
            </w:r>
          </w:p>
        </w:tc>
        <w:tc>
          <w:tcPr>
            <w:tcW w:w="3436" w:type="dxa"/>
            <w:tcBorders>
              <w:top w:val="single" w:sz="4" w:space="0" w:color="auto"/>
              <w:left w:val="single" w:sz="8"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E. Nyelvi alapvizsga</w:t>
            </w:r>
          </w:p>
        </w:tc>
        <w:tc>
          <w:tcPr>
            <w:tcW w:w="794" w:type="dxa"/>
            <w:tcBorders>
              <w:top w:val="single" w:sz="8"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single" w:sz="4" w:space="0" w:color="auto"/>
              <w:left w:val="single" w:sz="4" w:space="0" w:color="auto"/>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r w:rsidRPr="000B1B0E">
              <w:rPr>
                <w:rFonts w:ascii="Times New Roman" w:hAnsi="Times New Roman" w:cs="Times New Roman"/>
                <w:color w:val="000000" w:themeColor="text1"/>
                <w:sz w:val="18"/>
                <w:szCs w:val="18"/>
              </w:rPr>
              <w:t> </w:t>
            </w:r>
          </w:p>
        </w:tc>
        <w:tc>
          <w:tcPr>
            <w:tcW w:w="794" w:type="dxa"/>
            <w:tcBorders>
              <w:top w:val="single" w:sz="4" w:space="0" w:color="auto"/>
              <w:left w:val="nil"/>
              <w:bottom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BTAN18001BA BTAN18003BA </w:t>
            </w:r>
          </w:p>
        </w:tc>
        <w:tc>
          <w:tcPr>
            <w:tcW w:w="794" w:type="dxa"/>
            <w:tcBorders>
              <w:top w:val="single" w:sz="4" w:space="0" w:color="auto"/>
              <w:left w:val="nil"/>
              <w:bottom w:val="single" w:sz="4"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1781"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Törzsmodulok</w:t>
            </w:r>
          </w:p>
        </w:tc>
      </w:tr>
      <w:tr w:rsidR="000B1B0E" w:rsidRPr="000B1B0E" w:rsidTr="00DE43F5">
        <w:tc>
          <w:tcPr>
            <w:tcW w:w="1781" w:type="dxa"/>
            <w:tcBorders>
              <w:top w:val="single" w:sz="4" w:space="0" w:color="auto"/>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single" w:sz="4" w:space="0" w:color="auto"/>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A. Nyelvi modul</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BTAN28000BA-K3</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The English </w:t>
            </w:r>
            <w:proofErr w:type="spellStart"/>
            <w:r w:rsidRPr="000B1B0E">
              <w:rPr>
                <w:rFonts w:ascii="Times New Roman" w:hAnsi="Times New Roman" w:cs="Times New Roman"/>
                <w:color w:val="000000" w:themeColor="text1"/>
                <w:sz w:val="18"/>
                <w:szCs w:val="18"/>
              </w:rPr>
              <w:t>Sentence</w:t>
            </w:r>
            <w:proofErr w:type="spellEnd"/>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 Nyelvészeti modul </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BTAN28012BA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BTAN28011BA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Introduction</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Applied</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Linguistics</w:t>
            </w:r>
            <w:proofErr w:type="spellEnd"/>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1</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C. Irodalmi-kulturális modul</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BTAN28003BA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w:t>
            </w:r>
            <w:proofErr w:type="spellStart"/>
            <w:r w:rsidRPr="000B1B0E">
              <w:rPr>
                <w:rFonts w:ascii="Times New Roman" w:hAnsi="Times New Roman" w:cs="Times New Roman"/>
                <w:color w:val="000000" w:themeColor="text1"/>
                <w:sz w:val="18"/>
                <w:szCs w:val="18"/>
              </w:rPr>
              <w:t>to</w:t>
            </w:r>
            <w:proofErr w:type="spellEnd"/>
            <w:r w:rsidRPr="000B1B0E">
              <w:rPr>
                <w:rFonts w:ascii="Times New Roman" w:hAnsi="Times New Roman" w:cs="Times New Roman"/>
                <w:color w:val="000000" w:themeColor="text1"/>
                <w:sz w:val="18"/>
                <w:szCs w:val="18"/>
              </w:rPr>
              <w:t xml:space="preserve"> 1945</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3B1B69"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BTAN28004BA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Modern British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1</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4C45CC"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BTAN28005BA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2</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BTAN28006BA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Literature</w:t>
            </w:r>
            <w:proofErr w:type="spellEnd"/>
            <w:r w:rsidRPr="000B1B0E">
              <w:rPr>
                <w:rFonts w:ascii="Times New Roman" w:hAnsi="Times New Roman" w:cs="Times New Roman"/>
                <w:color w:val="000000" w:themeColor="text1"/>
                <w:sz w:val="18"/>
                <w:szCs w:val="18"/>
              </w:rPr>
              <w:t xml:space="preserve"> 3</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koll</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8143" w:type="dxa"/>
            <w:gridSpan w:val="6"/>
            <w:tcBorders>
              <w:top w:val="nil"/>
              <w:left w:val="single" w:sz="8"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D. Történelmi-országismereti modul</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BTAN28007BA</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British </w:t>
            </w:r>
            <w:proofErr w:type="spellStart"/>
            <w:r w:rsidRPr="000B1B0E">
              <w:rPr>
                <w:rFonts w:ascii="Times New Roman" w:hAnsi="Times New Roman" w:cs="Times New Roman"/>
                <w:color w:val="000000" w:themeColor="text1"/>
                <w:sz w:val="18"/>
                <w:szCs w:val="18"/>
              </w:rPr>
              <w:t>Isles</w:t>
            </w:r>
            <w:proofErr w:type="spellEnd"/>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1531" w:type="dxa"/>
            <w:tcBorders>
              <w:top w:val="single" w:sz="4" w:space="0" w:color="auto"/>
              <w:left w:val="single" w:sz="4" w:space="0" w:color="auto"/>
              <w:bottom w:val="single" w:sz="4" w:space="0" w:color="auto"/>
              <w:right w:val="single" w:sz="4" w:space="0" w:color="auto"/>
            </w:tcBorders>
            <w:vAlign w:val="bottom"/>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BTAN18007BA</w:t>
            </w:r>
          </w:p>
        </w:tc>
        <w:tc>
          <w:tcPr>
            <w:tcW w:w="794" w:type="dxa"/>
            <w:tcBorders>
              <w:top w:val="nil"/>
              <w:left w:val="nil"/>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4.</w:t>
            </w:r>
          </w:p>
        </w:tc>
      </w:tr>
      <w:tr w:rsidR="000B1B0E"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lastRenderedPageBreak/>
              <w:t>BTAN28009BA-K3</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History</w:t>
            </w:r>
            <w:proofErr w:type="spellEnd"/>
            <w:r w:rsidRPr="000B1B0E">
              <w:rPr>
                <w:rFonts w:ascii="Times New Roman" w:hAnsi="Times New Roman" w:cs="Times New Roman"/>
                <w:color w:val="000000" w:themeColor="text1"/>
                <w:sz w:val="18"/>
                <w:szCs w:val="18"/>
              </w:rPr>
              <w:t xml:space="preserve"> of </w:t>
            </w:r>
            <w:proofErr w:type="spellStart"/>
            <w:r w:rsidRPr="000B1B0E">
              <w:rPr>
                <w:rFonts w:ascii="Times New Roman" w:hAnsi="Times New Roman" w:cs="Times New Roman"/>
                <w:color w:val="000000" w:themeColor="text1"/>
                <w:sz w:val="18"/>
                <w:szCs w:val="18"/>
              </w:rPr>
              <w:t>the</w:t>
            </w:r>
            <w:proofErr w:type="spellEnd"/>
            <w:r w:rsidRPr="000B1B0E">
              <w:rPr>
                <w:rFonts w:ascii="Times New Roman" w:hAnsi="Times New Roman" w:cs="Times New Roman"/>
                <w:color w:val="000000" w:themeColor="text1"/>
                <w:sz w:val="18"/>
                <w:szCs w:val="18"/>
              </w:rPr>
              <w:t xml:space="preserve"> USA</w:t>
            </w:r>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F6164D"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6</w:t>
            </w:r>
            <w:r w:rsidR="007E7636" w:rsidRPr="000B1B0E">
              <w:rPr>
                <w:rFonts w:ascii="Times New Roman" w:hAnsi="Times New Roman" w:cs="Times New Roman"/>
                <w:color w:val="000000" w:themeColor="text1"/>
                <w:sz w:val="18"/>
                <w:szCs w:val="18"/>
              </w:rPr>
              <w:t>.</w:t>
            </w:r>
          </w:p>
        </w:tc>
      </w:tr>
      <w:tr w:rsidR="007E7636" w:rsidRPr="000B1B0E" w:rsidTr="00DE43F5">
        <w:tc>
          <w:tcPr>
            <w:tcW w:w="1781"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BTAN28010BA-K3</w:t>
            </w:r>
          </w:p>
        </w:tc>
        <w:tc>
          <w:tcPr>
            <w:tcW w:w="3436" w:type="dxa"/>
            <w:tcBorders>
              <w:top w:val="nil"/>
              <w:left w:val="single" w:sz="8"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 xml:space="preserve">American </w:t>
            </w:r>
            <w:proofErr w:type="spellStart"/>
            <w:r w:rsidRPr="000B1B0E">
              <w:rPr>
                <w:rFonts w:ascii="Times New Roman" w:hAnsi="Times New Roman" w:cs="Times New Roman"/>
                <w:color w:val="000000" w:themeColor="text1"/>
                <w:sz w:val="18"/>
                <w:szCs w:val="18"/>
              </w:rPr>
              <w:t>Culture</w:t>
            </w:r>
            <w:proofErr w:type="spellEnd"/>
            <w:r w:rsidRPr="000B1B0E">
              <w:rPr>
                <w:rFonts w:ascii="Times New Roman" w:hAnsi="Times New Roman" w:cs="Times New Roman"/>
                <w:color w:val="000000" w:themeColor="text1"/>
                <w:sz w:val="18"/>
                <w:szCs w:val="18"/>
              </w:rPr>
              <w:t xml:space="preserve"> and </w:t>
            </w:r>
            <w:proofErr w:type="spellStart"/>
            <w:r w:rsidRPr="000B1B0E">
              <w:rPr>
                <w:rFonts w:ascii="Times New Roman" w:hAnsi="Times New Roman" w:cs="Times New Roman"/>
                <w:color w:val="000000" w:themeColor="text1"/>
                <w:sz w:val="18"/>
                <w:szCs w:val="18"/>
              </w:rPr>
              <w:t>Institutions</w:t>
            </w:r>
            <w:proofErr w:type="spellEnd"/>
          </w:p>
        </w:tc>
        <w:tc>
          <w:tcPr>
            <w:tcW w:w="794" w:type="dxa"/>
            <w:tcBorders>
              <w:top w:val="single" w:sz="8" w:space="0" w:color="auto"/>
              <w:left w:val="single" w:sz="4" w:space="0" w:color="auto"/>
              <w:bottom w:val="single" w:sz="8"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2</w:t>
            </w:r>
          </w:p>
        </w:tc>
        <w:tc>
          <w:tcPr>
            <w:tcW w:w="794" w:type="dxa"/>
            <w:tcBorders>
              <w:top w:val="nil"/>
              <w:left w:val="single" w:sz="4" w:space="0" w:color="auto"/>
              <w:bottom w:val="single" w:sz="8" w:space="0" w:color="auto"/>
              <w:right w:val="single" w:sz="8" w:space="0" w:color="auto"/>
            </w:tcBorders>
          </w:tcPr>
          <w:p w:rsidR="007E7636" w:rsidRPr="000B1B0E" w:rsidRDefault="007E7636" w:rsidP="00DE43F5">
            <w:pPr>
              <w:rPr>
                <w:rFonts w:ascii="Times New Roman" w:hAnsi="Times New Roman" w:cs="Times New Roman"/>
                <w:color w:val="000000" w:themeColor="text1"/>
                <w:sz w:val="18"/>
                <w:szCs w:val="18"/>
              </w:rPr>
            </w:pPr>
            <w:proofErr w:type="spellStart"/>
            <w:r w:rsidRPr="000B1B0E">
              <w:rPr>
                <w:rFonts w:ascii="Times New Roman" w:hAnsi="Times New Roman" w:cs="Times New Roman"/>
                <w:color w:val="000000" w:themeColor="text1"/>
                <w:sz w:val="18"/>
                <w:szCs w:val="18"/>
              </w:rPr>
              <w:t>gyj</w:t>
            </w:r>
            <w:proofErr w:type="spellEnd"/>
          </w:p>
        </w:tc>
        <w:tc>
          <w:tcPr>
            <w:tcW w:w="794" w:type="dxa"/>
            <w:tcBorders>
              <w:top w:val="nil"/>
              <w:left w:val="nil"/>
              <w:bottom w:val="single" w:sz="8" w:space="0" w:color="auto"/>
            </w:tcBorders>
          </w:tcPr>
          <w:p w:rsidR="007E7636" w:rsidRPr="000B1B0E" w:rsidRDefault="007E7636"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3</w:t>
            </w:r>
          </w:p>
        </w:tc>
        <w:tc>
          <w:tcPr>
            <w:tcW w:w="1531" w:type="dxa"/>
            <w:tcBorders>
              <w:top w:val="single" w:sz="4" w:space="0" w:color="auto"/>
              <w:left w:val="single" w:sz="4" w:space="0" w:color="auto"/>
              <w:bottom w:val="single" w:sz="4" w:space="0" w:color="auto"/>
              <w:right w:val="single" w:sz="4" w:space="0" w:color="auto"/>
            </w:tcBorders>
          </w:tcPr>
          <w:p w:rsidR="007E7636" w:rsidRPr="000B1B0E" w:rsidRDefault="007E7636" w:rsidP="00DE43F5">
            <w:pPr>
              <w:rPr>
                <w:rFonts w:ascii="Times New Roman" w:hAnsi="Times New Roman" w:cs="Times New Roman"/>
                <w:color w:val="000000" w:themeColor="text1"/>
                <w:sz w:val="18"/>
                <w:szCs w:val="18"/>
              </w:rPr>
            </w:pPr>
          </w:p>
        </w:tc>
        <w:tc>
          <w:tcPr>
            <w:tcW w:w="794" w:type="dxa"/>
            <w:tcBorders>
              <w:top w:val="nil"/>
              <w:left w:val="nil"/>
              <w:bottom w:val="single" w:sz="8" w:space="0" w:color="auto"/>
              <w:right w:val="single" w:sz="8" w:space="0" w:color="auto"/>
            </w:tcBorders>
          </w:tcPr>
          <w:p w:rsidR="007E7636" w:rsidRPr="000B1B0E" w:rsidRDefault="00834787" w:rsidP="00DE43F5">
            <w:pPr>
              <w:rPr>
                <w:rFonts w:ascii="Times New Roman" w:hAnsi="Times New Roman" w:cs="Times New Roman"/>
                <w:color w:val="000000" w:themeColor="text1"/>
                <w:sz w:val="18"/>
                <w:szCs w:val="18"/>
              </w:rPr>
            </w:pPr>
            <w:r w:rsidRPr="000B1B0E">
              <w:rPr>
                <w:rFonts w:ascii="Times New Roman" w:hAnsi="Times New Roman" w:cs="Times New Roman"/>
                <w:color w:val="000000" w:themeColor="text1"/>
                <w:sz w:val="18"/>
                <w:szCs w:val="18"/>
              </w:rPr>
              <w:t>5</w:t>
            </w:r>
            <w:r w:rsidR="007E7636" w:rsidRPr="000B1B0E">
              <w:rPr>
                <w:rFonts w:ascii="Times New Roman" w:hAnsi="Times New Roman" w:cs="Times New Roman"/>
                <w:color w:val="000000" w:themeColor="text1"/>
                <w:sz w:val="18"/>
                <w:szCs w:val="18"/>
              </w:rPr>
              <w:t>.</w:t>
            </w:r>
          </w:p>
        </w:tc>
      </w:tr>
    </w:tbl>
    <w:p w:rsidR="007E7636" w:rsidRPr="000B1B0E" w:rsidRDefault="007E7636" w:rsidP="007E7636">
      <w:pPr>
        <w:rPr>
          <w:rFonts w:ascii="Times New Roman" w:hAnsi="Times New Roman" w:cs="Times New Roman"/>
          <w:color w:val="000000" w:themeColor="text1"/>
          <w:sz w:val="18"/>
          <w:szCs w:val="18"/>
        </w:rPr>
      </w:pPr>
    </w:p>
    <w:p w:rsidR="007E7636" w:rsidRPr="000B1B0E" w:rsidRDefault="007E7636" w:rsidP="007E7636">
      <w:pPr>
        <w:spacing w:after="200" w:line="276" w:lineRule="auto"/>
        <w:rPr>
          <w:rFonts w:ascii="Times New Roman" w:hAnsi="Times New Roman" w:cs="Times New Roman"/>
          <w:color w:val="000000" w:themeColor="text1"/>
        </w:rPr>
      </w:pPr>
    </w:p>
    <w:p w:rsidR="004E2AAE" w:rsidRPr="000B1B0E" w:rsidRDefault="004E2AAE">
      <w:pPr>
        <w:rPr>
          <w:rFonts w:ascii="Times New Roman" w:hAnsi="Times New Roman" w:cs="Times New Roman"/>
          <w:color w:val="000000" w:themeColor="text1"/>
        </w:rPr>
      </w:pPr>
    </w:p>
    <w:sectPr w:rsidR="004E2AAE" w:rsidRPr="000B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FE"/>
    <w:multiLevelType w:val="singleLevel"/>
    <w:tmpl w:val="FFFFFFFF"/>
    <w:lvl w:ilvl="0">
      <w:numFmt w:val="decimal"/>
      <w:pStyle w:val="western"/>
      <w:lvlText w:val="*"/>
      <w:lvlJc w:val="left"/>
      <w:rPr>
        <w:rFonts w:cs="Times New Roman"/>
      </w:rPr>
    </w:lvl>
  </w:abstractNum>
  <w:abstractNum w:abstractNumId="6" w15:restartNumberingAfterBreak="0">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13" w15:restartNumberingAfterBreak="0">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14" w15:restartNumberingAfterBreak="0">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5" w15:restartNumberingAfterBreak="0">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6"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8" w15:restartNumberingAfterBreak="0">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21" w15:restartNumberingAfterBreak="0">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2" w15:restartNumberingAfterBreak="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3" w15:restartNumberingAfterBreak="0">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6" w15:restartNumberingAfterBreak="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4"/>
  </w:num>
  <w:num w:numId="5">
    <w:abstractNumId w:val="15"/>
  </w:num>
  <w:num w:numId="6">
    <w:abstractNumId w:val="29"/>
  </w:num>
  <w:num w:numId="7">
    <w:abstractNumId w:val="18"/>
  </w:num>
  <w:num w:numId="8">
    <w:abstractNumId w:val="28"/>
  </w:num>
  <w:num w:numId="9">
    <w:abstractNumId w:val="11"/>
  </w:num>
  <w:num w:numId="10">
    <w:abstractNumId w:val="26"/>
  </w:num>
  <w:num w:numId="11">
    <w:abstractNumId w:val="25"/>
  </w:num>
  <w:num w:numId="12">
    <w:abstractNumId w:val="13"/>
  </w:num>
  <w:num w:numId="13">
    <w:abstractNumId w:val="22"/>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16"/>
  </w:num>
  <w:num w:numId="21">
    <w:abstractNumId w:val="9"/>
  </w:num>
  <w:num w:numId="22">
    <w:abstractNumId w:val="30"/>
  </w:num>
  <w:num w:numId="23">
    <w:abstractNumId w:val="17"/>
  </w:num>
  <w:num w:numId="24">
    <w:abstractNumId w:val="19"/>
  </w:num>
  <w:num w:numId="25">
    <w:abstractNumId w:val="6"/>
  </w:num>
  <w:num w:numId="26">
    <w:abstractNumId w:val="10"/>
  </w:num>
  <w:num w:numId="27">
    <w:abstractNumId w:val="5"/>
  </w:num>
  <w:num w:numId="28">
    <w:abstractNumId w:val="27"/>
  </w:num>
  <w:num w:numId="29">
    <w:abstractNumId w:val="8"/>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36"/>
    <w:rsid w:val="0006228D"/>
    <w:rsid w:val="000B1B0E"/>
    <w:rsid w:val="000C76C3"/>
    <w:rsid w:val="000E3595"/>
    <w:rsid w:val="00116148"/>
    <w:rsid w:val="001C60EE"/>
    <w:rsid w:val="00351FEB"/>
    <w:rsid w:val="00384D17"/>
    <w:rsid w:val="003B1B69"/>
    <w:rsid w:val="004C45CC"/>
    <w:rsid w:val="004E2AAE"/>
    <w:rsid w:val="0050799D"/>
    <w:rsid w:val="005F1988"/>
    <w:rsid w:val="006249C3"/>
    <w:rsid w:val="006C1F04"/>
    <w:rsid w:val="006D5DC8"/>
    <w:rsid w:val="007932F0"/>
    <w:rsid w:val="00797AD8"/>
    <w:rsid w:val="007B52D0"/>
    <w:rsid w:val="007E7636"/>
    <w:rsid w:val="00834787"/>
    <w:rsid w:val="00897E42"/>
    <w:rsid w:val="008B2B6A"/>
    <w:rsid w:val="008F6A32"/>
    <w:rsid w:val="00914E1F"/>
    <w:rsid w:val="009D0A75"/>
    <w:rsid w:val="009E6480"/>
    <w:rsid w:val="00A57D6B"/>
    <w:rsid w:val="00B04E7F"/>
    <w:rsid w:val="00DE43F5"/>
    <w:rsid w:val="00E271CC"/>
    <w:rsid w:val="00EC2C2A"/>
    <w:rsid w:val="00F36605"/>
    <w:rsid w:val="00F616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C90C6D8-BBE5-4CCB-ACD0-7E28C16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7E7636"/>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7E7636"/>
    <w:pPr>
      <w:keepNext/>
      <w:keepLines/>
      <w:numPr>
        <w:ilvl w:val="1"/>
        <w:numId w:val="13"/>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7E7636"/>
    <w:pPr>
      <w:keepNext/>
      <w:keepLines/>
      <w:numPr>
        <w:ilvl w:val="2"/>
        <w:numId w:val="13"/>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qFormat/>
    <w:rsid w:val="007E7636"/>
    <w:pPr>
      <w:keepNext/>
      <w:keepLines/>
      <w:numPr>
        <w:ilvl w:val="3"/>
        <w:numId w:val="13"/>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qFormat/>
    <w:rsid w:val="007E7636"/>
    <w:pPr>
      <w:keepNext/>
      <w:keepLines/>
      <w:numPr>
        <w:ilvl w:val="4"/>
        <w:numId w:val="13"/>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7E7636"/>
    <w:pPr>
      <w:keepNext/>
      <w:keepLines/>
      <w:numPr>
        <w:ilvl w:val="5"/>
        <w:numId w:val="13"/>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7E7636"/>
    <w:pPr>
      <w:keepNext/>
      <w:keepLines/>
      <w:numPr>
        <w:ilvl w:val="6"/>
        <w:numId w:val="13"/>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7E7636"/>
    <w:pPr>
      <w:keepNext/>
      <w:keepLines/>
      <w:numPr>
        <w:ilvl w:val="7"/>
        <w:numId w:val="13"/>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7E7636"/>
    <w:pPr>
      <w:keepNext/>
      <w:keepLines/>
      <w:numPr>
        <w:ilvl w:val="8"/>
        <w:numId w:val="13"/>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7E7636"/>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7E7636"/>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basedOn w:val="Bekezdsalapbettpusa"/>
    <w:link w:val="Cmsor3"/>
    <w:rsid w:val="007E7636"/>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7E7636"/>
    <w:rPr>
      <w:rFonts w:ascii="Calibri Light" w:eastAsia="Times New Roman" w:hAnsi="Calibri Light" w:cs="Times New Roman"/>
      <w:i/>
      <w:iCs/>
      <w:color w:val="2E74B5"/>
    </w:rPr>
  </w:style>
  <w:style w:type="character" w:customStyle="1" w:styleId="Cmsor5Char">
    <w:name w:val="Címsor 5 Char"/>
    <w:basedOn w:val="Bekezdsalapbettpusa"/>
    <w:link w:val="Cmsor5"/>
    <w:rsid w:val="007E7636"/>
    <w:rPr>
      <w:rFonts w:ascii="Calibri Light" w:eastAsia="Times New Roman" w:hAnsi="Calibri Light" w:cs="Times New Roman"/>
      <w:color w:val="2E74B5"/>
    </w:rPr>
  </w:style>
  <w:style w:type="character" w:customStyle="1" w:styleId="Cmsor6Char">
    <w:name w:val="Címsor 6 Char"/>
    <w:basedOn w:val="Bekezdsalapbettpusa"/>
    <w:link w:val="Cmsor6"/>
    <w:rsid w:val="007E7636"/>
    <w:rPr>
      <w:rFonts w:ascii="Calibri Light" w:eastAsia="Times New Roman" w:hAnsi="Calibri Light" w:cs="Times New Roman"/>
      <w:color w:val="1F4D78"/>
    </w:rPr>
  </w:style>
  <w:style w:type="character" w:customStyle="1" w:styleId="Cmsor7Char">
    <w:name w:val="Címsor 7 Char"/>
    <w:basedOn w:val="Bekezdsalapbettpusa"/>
    <w:link w:val="Cmsor7"/>
    <w:rsid w:val="007E7636"/>
    <w:rPr>
      <w:rFonts w:ascii="Calibri Light" w:eastAsia="Times New Roman" w:hAnsi="Calibri Light" w:cs="Times New Roman"/>
      <w:i/>
      <w:iCs/>
      <w:color w:val="1F4D78"/>
    </w:rPr>
  </w:style>
  <w:style w:type="character" w:customStyle="1" w:styleId="Cmsor8Char">
    <w:name w:val="Címsor 8 Char"/>
    <w:basedOn w:val="Bekezdsalapbettpusa"/>
    <w:link w:val="Cmsor8"/>
    <w:rsid w:val="007E7636"/>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7E7636"/>
    <w:rPr>
      <w:rFonts w:ascii="Calibri Light" w:eastAsia="Times New Roman" w:hAnsi="Calibri Light" w:cs="Times New Roman"/>
      <w:i/>
      <w:iCs/>
      <w:color w:val="272727"/>
      <w:sz w:val="21"/>
      <w:szCs w:val="21"/>
    </w:rPr>
  </w:style>
  <w:style w:type="paragraph" w:styleId="Buborkszveg">
    <w:name w:val="Balloon Text"/>
    <w:basedOn w:val="Norml"/>
    <w:link w:val="BuborkszvegChar"/>
    <w:unhideWhenUsed/>
    <w:qFormat/>
    <w:rsid w:val="007E7636"/>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7E7636"/>
    <w:rPr>
      <w:rFonts w:ascii="Tahoma" w:eastAsia="Calibri" w:hAnsi="Tahoma" w:cs="Times New Roman"/>
      <w:sz w:val="16"/>
      <w:szCs w:val="16"/>
    </w:rPr>
  </w:style>
  <w:style w:type="paragraph" w:customStyle="1" w:styleId="simaszveg">
    <w:name w:val="sima szöveg"/>
    <w:basedOn w:val="Norml"/>
    <w:rsid w:val="007E7636"/>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7E7636"/>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7E7636"/>
    <w:rPr>
      <w:rFonts w:ascii="Times New Roman" w:eastAsia="Calibri" w:hAnsi="Times New Roman" w:cs="Times New Roman"/>
      <w:sz w:val="20"/>
      <w:szCs w:val="20"/>
    </w:rPr>
  </w:style>
  <w:style w:type="paragraph" w:styleId="llb">
    <w:name w:val="footer"/>
    <w:basedOn w:val="Norml"/>
    <w:link w:val="llbChar"/>
    <w:uiPriority w:val="99"/>
    <w:unhideWhenUsed/>
    <w:rsid w:val="007E7636"/>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7E7636"/>
    <w:rPr>
      <w:rFonts w:ascii="Times New Roman" w:eastAsia="Calibri" w:hAnsi="Times New Roman" w:cs="Times New Roman"/>
      <w:sz w:val="20"/>
      <w:szCs w:val="20"/>
    </w:rPr>
  </w:style>
  <w:style w:type="paragraph" w:customStyle="1" w:styleId="intadatok">
    <w:name w:val="int adatok"/>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7E7636"/>
    <w:pPr>
      <w:numPr>
        <w:numId w:val="30"/>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7E7636"/>
    <w:pPr>
      <w:numPr>
        <w:ilvl w:val="2"/>
        <w:numId w:val="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7E7636"/>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7E7636"/>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7E7636"/>
    <w:pPr>
      <w:ind w:firstLine="0"/>
      <w:contextualSpacing/>
      <w:jc w:val="both"/>
    </w:pPr>
  </w:style>
  <w:style w:type="character" w:customStyle="1" w:styleId="szempont1bChar">
    <w:name w:val="szempont1b Char"/>
    <w:link w:val="szempont1b"/>
    <w:rsid w:val="007E7636"/>
    <w:rPr>
      <w:rFonts w:ascii="Times New Roman" w:eastAsia="Times New Roman" w:hAnsi="Times New Roman" w:cs="Times New Roman"/>
      <w:sz w:val="20"/>
      <w:szCs w:val="20"/>
      <w:lang w:eastAsia="hu-HU"/>
    </w:rPr>
  </w:style>
  <w:style w:type="paragraph" w:customStyle="1" w:styleId="szempont1c">
    <w:name w:val="szempont1c"/>
    <w:basedOn w:val="szempont1"/>
    <w:rsid w:val="007E7636"/>
    <w:pPr>
      <w:spacing w:after="0"/>
    </w:pPr>
    <w:rPr>
      <w:b/>
    </w:rPr>
  </w:style>
  <w:style w:type="paragraph" w:customStyle="1" w:styleId="szempont1b-felsorol">
    <w:name w:val="szempont1b-felsorol"/>
    <w:basedOn w:val="szempont1b"/>
    <w:next w:val="szempont1b"/>
    <w:link w:val="szempont1b-felsorolChar"/>
    <w:autoRedefine/>
    <w:rsid w:val="007E7636"/>
    <w:pPr>
      <w:numPr>
        <w:numId w:val="2"/>
      </w:numPr>
      <w:jc w:val="left"/>
    </w:pPr>
    <w:rPr>
      <w:spacing w:val="-4"/>
    </w:rPr>
  </w:style>
  <w:style w:type="character" w:customStyle="1" w:styleId="szempont1b-felsorolChar">
    <w:name w:val="szempont1b-felsorol Char"/>
    <w:link w:val="szempont1b-felsorol"/>
    <w:rsid w:val="007E7636"/>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7E7636"/>
    <w:pPr>
      <w:spacing w:before="60" w:after="60"/>
    </w:pPr>
    <w:rPr>
      <w:i/>
    </w:rPr>
  </w:style>
  <w:style w:type="character" w:customStyle="1" w:styleId="szempont1bfelsoroldltskzChar1">
    <w:name w:val="szempont1b felsorol dőlt és köz Char1"/>
    <w:link w:val="szempont1bfelsoroldltskz"/>
    <w:locked/>
    <w:rsid w:val="007E7636"/>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7E7636"/>
    <w:rPr>
      <w:i/>
      <w:iCs/>
    </w:rPr>
  </w:style>
  <w:style w:type="character" w:styleId="Hiperhivatkozs">
    <w:name w:val="Hyperlink"/>
    <w:rsid w:val="007E7636"/>
    <w:rPr>
      <w:color w:val="0000FF"/>
      <w:u w:val="single"/>
    </w:rPr>
  </w:style>
  <w:style w:type="paragraph" w:customStyle="1" w:styleId="oldalszmPROS">
    <w:name w:val="oldalszám PÁROS"/>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7E7636"/>
    <w:pPr>
      <w:spacing w:before="120"/>
      <w:contextualSpacing w:val="0"/>
    </w:pPr>
  </w:style>
  <w:style w:type="paragraph" w:customStyle="1" w:styleId="StlusTblzatoszlopcmFlkvr">
    <w:name w:val="Stílus Táblázat oszlopcím + Félkövér"/>
    <w:basedOn w:val="Norml"/>
    <w:rsid w:val="007E7636"/>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7E7636"/>
    <w:rPr>
      <w:color w:val="800080"/>
      <w:u w:val="single"/>
    </w:rPr>
  </w:style>
  <w:style w:type="paragraph" w:styleId="TJ1">
    <w:name w:val="toc 1"/>
    <w:basedOn w:val="Norml"/>
    <w:next w:val="Norml"/>
    <w:autoRedefine/>
    <w:qFormat/>
    <w:rsid w:val="007E7636"/>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qFormat/>
    <w:rsid w:val="007E7636"/>
    <w:pPr>
      <w:tabs>
        <w:tab w:val="right" w:leader="dot" w:pos="9072"/>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7E7636"/>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7E7636"/>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7E7636"/>
    <w:pPr>
      <w:numPr>
        <w:ilvl w:val="2"/>
        <w:numId w:val="5"/>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7E7636"/>
    <w:rPr>
      <w:vertAlign w:val="superscript"/>
    </w:rPr>
  </w:style>
  <w:style w:type="paragraph" w:styleId="Dokumentumtrkp">
    <w:name w:val="Document Map"/>
    <w:basedOn w:val="Norml"/>
    <w:link w:val="DokumentumtrkpChar"/>
    <w:rsid w:val="007E7636"/>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7E7636"/>
    <w:rPr>
      <w:rFonts w:ascii="Tahoma" w:eastAsia="Times New Roman" w:hAnsi="Tahoma" w:cs="Times New Roman"/>
      <w:sz w:val="24"/>
      <w:szCs w:val="20"/>
      <w:shd w:val="clear" w:color="auto" w:fill="000080"/>
      <w:lang w:eastAsia="hu-HU"/>
    </w:rPr>
  </w:style>
  <w:style w:type="table" w:styleId="Rcsostblzat">
    <w:name w:val="Table Grid"/>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qFormat/>
    <w:rsid w:val="007E7636"/>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7E7636"/>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7E7636"/>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7E7636"/>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7E7636"/>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7E7636"/>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7E7636"/>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7E7636"/>
    <w:pPr>
      <w:keepNext/>
    </w:pPr>
    <w:rPr>
      <w:b/>
      <w:bCs/>
    </w:rPr>
  </w:style>
  <w:style w:type="character" w:customStyle="1" w:styleId="Stlusszempont1FlkvrChar">
    <w:name w:val="Stílus szempont1 + Félkövér Char"/>
    <w:link w:val="Stlusszempont1Flkvr"/>
    <w:rsid w:val="007E7636"/>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7E7636"/>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7E763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7E7636"/>
    <w:rPr>
      <w:rFonts w:ascii="Times New Roman" w:eastAsia="Times New Roman" w:hAnsi="Times New Roman" w:cs="Times New Roman"/>
      <w:sz w:val="20"/>
      <w:szCs w:val="20"/>
      <w:lang w:eastAsia="hu-HU"/>
    </w:rPr>
  </w:style>
  <w:style w:type="paragraph" w:customStyle="1" w:styleId="Stlus">
    <w:name w:val="Stílus"/>
    <w:rsid w:val="007E7636"/>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7E7636"/>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7E7636"/>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7E7636"/>
    <w:rPr>
      <w:i/>
      <w:u w:val="single"/>
      <w:lang w:val="hu-HU" w:eastAsia="hu-HU" w:bidi="ar-SA"/>
    </w:rPr>
  </w:style>
  <w:style w:type="paragraph" w:customStyle="1" w:styleId="tblzatcm">
    <w:name w:val="táblázatcím"/>
    <w:basedOn w:val="Norml"/>
    <w:next w:val="Norml"/>
    <w:link w:val="tblzatcmChar1"/>
    <w:rsid w:val="007E7636"/>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7E7636"/>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7E7636"/>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7E7636"/>
    <w:rPr>
      <w:rFonts w:ascii="Times New Roman" w:eastAsia="Times New Roman" w:hAnsi="Times New Roman" w:cs="Times New Roman"/>
      <w:sz w:val="16"/>
      <w:szCs w:val="20"/>
      <w:lang w:eastAsia="hu-HU"/>
    </w:rPr>
  </w:style>
  <w:style w:type="paragraph" w:customStyle="1" w:styleId="Tblzatfejlc">
    <w:name w:val="Táblázat fejléc"/>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7E7636"/>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7E7636"/>
    <w:rPr>
      <w:b/>
      <w:bCs/>
    </w:rPr>
  </w:style>
  <w:style w:type="paragraph" w:styleId="Listaszerbekezds">
    <w:name w:val="List Paragraph"/>
    <w:basedOn w:val="Norml"/>
    <w:link w:val="ListaszerbekezdsChar"/>
    <w:uiPriority w:val="34"/>
    <w:qFormat/>
    <w:rsid w:val="007E7636"/>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7E7636"/>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7E7636"/>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7E7636"/>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7E7636"/>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7E7636"/>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uiPriority w:val="99"/>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7E7636"/>
  </w:style>
  <w:style w:type="paragraph" w:customStyle="1" w:styleId="Tblzat">
    <w:name w:val="Táblázat"/>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7E7636"/>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7E7636"/>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7E7636"/>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7636"/>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7E7636"/>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7E7636"/>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7E7636"/>
    <w:rPr>
      <w:rFonts w:cs="Times New Roman"/>
      <w:color w:val="auto"/>
    </w:rPr>
  </w:style>
  <w:style w:type="paragraph" w:customStyle="1" w:styleId="lfej0">
    <w:name w:val="Élõfej"/>
    <w:basedOn w:val="Default"/>
    <w:next w:val="Default"/>
    <w:rsid w:val="007E7636"/>
    <w:rPr>
      <w:rFonts w:cs="Times New Roman"/>
      <w:color w:val="auto"/>
    </w:rPr>
  </w:style>
  <w:style w:type="paragraph" w:customStyle="1" w:styleId="Text1">
    <w:name w:val="Text1"/>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7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7E7636"/>
    <w:rPr>
      <w:rFonts w:ascii="Courier New" w:eastAsia="Times New Roman" w:hAnsi="Courier New" w:cs="Times New Roman"/>
      <w:sz w:val="20"/>
      <w:szCs w:val="20"/>
      <w:lang w:eastAsia="hu-HU"/>
    </w:rPr>
  </w:style>
  <w:style w:type="paragraph" w:customStyle="1" w:styleId="Preformatted">
    <w:name w:val="Preformatted"/>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7E7636"/>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7E7636"/>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7E7636"/>
    <w:rPr>
      <w:rFonts w:ascii="Arial" w:eastAsia="Times New Roman" w:hAnsi="Arial" w:cs="Times New Roman"/>
      <w:sz w:val="24"/>
      <w:szCs w:val="20"/>
      <w:lang w:eastAsia="hu-HU"/>
    </w:rPr>
  </w:style>
  <w:style w:type="paragraph" w:styleId="Szvegblokk">
    <w:name w:val="Block Text"/>
    <w:basedOn w:val="Norml"/>
    <w:rsid w:val="007E7636"/>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7E7636"/>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7E7636"/>
    <w:pPr>
      <w:numPr>
        <w:numId w:val="10"/>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7E7636"/>
    <w:rPr>
      <w:rFonts w:ascii="Times New Roman" w:eastAsia="Times New Roman" w:hAnsi="Times New Roman" w:cs="Times New Roman"/>
      <w:sz w:val="24"/>
      <w:szCs w:val="24"/>
    </w:rPr>
  </w:style>
  <w:style w:type="paragraph" w:customStyle="1" w:styleId="abcrend2">
    <w:name w:val="abcrend2"/>
    <w:basedOn w:val="Norml"/>
    <w:next w:val="Norml"/>
    <w:rsid w:val="007E7636"/>
    <w:pPr>
      <w:numPr>
        <w:numId w:val="5"/>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7E7636"/>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7E7636"/>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7E7636"/>
    <w:pPr>
      <w:numPr>
        <w:numId w:val="0"/>
      </w:numPr>
      <w:tabs>
        <w:tab w:val="num" w:pos="737"/>
      </w:tabs>
      <w:ind w:left="737" w:hanging="377"/>
    </w:pPr>
    <w:rPr>
      <w:bCs/>
    </w:rPr>
  </w:style>
  <w:style w:type="paragraph" w:customStyle="1" w:styleId="afelsorolkijellt">
    <w:name w:val="a) felsorol kijelölt"/>
    <w:basedOn w:val="Norml"/>
    <w:rsid w:val="007E7636"/>
    <w:pPr>
      <w:numPr>
        <w:numId w:val="6"/>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7E7636"/>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7E7636"/>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7E7636"/>
  </w:style>
  <w:style w:type="character" w:customStyle="1" w:styleId="ev">
    <w:name w:val="ev"/>
    <w:basedOn w:val="Bekezdsalapbettpusa"/>
    <w:rsid w:val="007E7636"/>
  </w:style>
  <w:style w:type="character" w:customStyle="1" w:styleId="oldal1">
    <w:name w:val="oldal1"/>
    <w:rsid w:val="007E7636"/>
    <w:rPr>
      <w:i/>
      <w:iCs/>
    </w:rPr>
  </w:style>
  <w:style w:type="paragraph" w:customStyle="1" w:styleId="lista01">
    <w:name w:val="lista01"/>
    <w:basedOn w:val="Norml"/>
    <w:rsid w:val="007E7636"/>
    <w:pPr>
      <w:numPr>
        <w:numId w:val="12"/>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7E763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763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E7636"/>
    <w:rPr>
      <w:b/>
      <w:bCs/>
    </w:rPr>
  </w:style>
  <w:style w:type="character" w:customStyle="1" w:styleId="MegjegyzstrgyaChar">
    <w:name w:val="Megjegyzés tárgya Char"/>
    <w:basedOn w:val="JegyzetszvegChar"/>
    <w:link w:val="Megjegyzstrgya"/>
    <w:rsid w:val="007E7636"/>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7E7636"/>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7E7636"/>
    <w:pPr>
      <w:ind w:firstLine="0"/>
      <w:contextualSpacing/>
      <w:jc w:val="both"/>
    </w:pPr>
  </w:style>
  <w:style w:type="paragraph" w:customStyle="1" w:styleId="szempont1c1">
    <w:name w:val="szempont1c1"/>
    <w:basedOn w:val="szempont1"/>
    <w:rsid w:val="007E7636"/>
    <w:pPr>
      <w:spacing w:after="0"/>
    </w:pPr>
    <w:rPr>
      <w:b/>
    </w:rPr>
  </w:style>
  <w:style w:type="paragraph" w:customStyle="1" w:styleId="szempont1b-felsorol1">
    <w:name w:val="szempont1b-felsorol1"/>
    <w:basedOn w:val="szempont1b"/>
    <w:next w:val="szempont1b"/>
    <w:rsid w:val="007E7636"/>
    <w:pPr>
      <w:numPr>
        <w:numId w:val="13"/>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7E7636"/>
    <w:pPr>
      <w:spacing w:before="60" w:after="60"/>
    </w:pPr>
    <w:rPr>
      <w:i/>
    </w:rPr>
  </w:style>
  <w:style w:type="paragraph" w:customStyle="1" w:styleId="Stlusszempont1bDlt1">
    <w:name w:val="Stílus szempont1b + Dőlt1"/>
    <w:basedOn w:val="szempont1b"/>
    <w:rsid w:val="007E7636"/>
    <w:rPr>
      <w:i/>
      <w:iCs/>
    </w:rPr>
  </w:style>
  <w:style w:type="paragraph" w:customStyle="1" w:styleId="tblzatcm1">
    <w:name w:val="táblázatcím1"/>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7E7636"/>
    <w:rPr>
      <w:b/>
      <w:lang w:eastAsia="hu-HU"/>
    </w:rPr>
  </w:style>
  <w:style w:type="paragraph" w:customStyle="1" w:styleId="tblzatcm4">
    <w:name w:val="táblázatcím4"/>
    <w:basedOn w:val="Norml"/>
    <w:next w:val="Norml"/>
    <w:link w:val="tblzatcmChar"/>
    <w:rsid w:val="007E7636"/>
    <w:pPr>
      <w:keepNext/>
      <w:widowControl w:val="0"/>
      <w:spacing w:after="60" w:line="240" w:lineRule="auto"/>
      <w:contextualSpacing/>
      <w:jc w:val="center"/>
    </w:pPr>
    <w:rPr>
      <w:b/>
      <w:lang w:eastAsia="hu-HU"/>
    </w:rPr>
  </w:style>
  <w:style w:type="paragraph" w:customStyle="1" w:styleId="Tblzatoszlopcm1">
    <w:name w:val="Táblázat oszlopcím1"/>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7E7636"/>
    <w:pPr>
      <w:spacing w:before="120"/>
      <w:contextualSpacing w:val="0"/>
    </w:pPr>
  </w:style>
  <w:style w:type="paragraph" w:customStyle="1" w:styleId="StlusTblzatoszlopcmFlkvr1">
    <w:name w:val="Stílus Táblázat oszlopcím + Félkövér1"/>
    <w:basedOn w:val="Tblzatoszlopcm"/>
    <w:rsid w:val="007E7636"/>
    <w:rPr>
      <w:b/>
      <w:bCs/>
    </w:rPr>
  </w:style>
  <w:style w:type="paragraph" w:customStyle="1" w:styleId="Tblzat1">
    <w:name w:val="Táblázat1"/>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7E7636"/>
    <w:rPr>
      <w:rFonts w:cs="Times New Roman"/>
      <w:color w:val="auto"/>
    </w:rPr>
  </w:style>
  <w:style w:type="paragraph" w:customStyle="1" w:styleId="Text11">
    <w:name w:val="Text11"/>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7E7636"/>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7E7636"/>
    <w:pPr>
      <w:numPr>
        <w:numId w:val="7"/>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7E7636"/>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7E7636"/>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7E7636"/>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7E7636"/>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7E7636"/>
    <w:pPr>
      <w:numPr>
        <w:numId w:val="8"/>
      </w:numPr>
      <w:tabs>
        <w:tab w:val="clear" w:pos="720"/>
        <w:tab w:val="num" w:pos="737"/>
      </w:tabs>
      <w:ind w:left="737" w:hanging="377"/>
    </w:pPr>
    <w:rPr>
      <w:bCs/>
    </w:rPr>
  </w:style>
  <w:style w:type="paragraph" w:customStyle="1" w:styleId="afelsorolkijellt1">
    <w:name w:val="a) felsorol kijelölt1"/>
    <w:basedOn w:val="Norml"/>
    <w:rsid w:val="007E7636"/>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7E7636"/>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7E7636"/>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7E7636"/>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7E7636"/>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7E7636"/>
    <w:pPr>
      <w:keepNext/>
    </w:pPr>
    <w:rPr>
      <w:b/>
      <w:bCs/>
    </w:rPr>
  </w:style>
  <w:style w:type="paragraph" w:customStyle="1" w:styleId="StlusTblzatbelskzpreFlkvr1">
    <w:name w:val="Stílus Táblázat belső középre + Félkövér1"/>
    <w:basedOn w:val="Tblzatbelskzpre"/>
    <w:rsid w:val="007E7636"/>
    <w:pPr>
      <w:keepNext/>
    </w:pPr>
    <w:rPr>
      <w:b/>
      <w:bCs/>
    </w:rPr>
  </w:style>
  <w:style w:type="paragraph" w:customStyle="1" w:styleId="egyb">
    <w:name w:val="egyéb"/>
    <w:basedOn w:val="Norml"/>
    <w:autoRedefine/>
    <w:rsid w:val="007E7636"/>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7E7636"/>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7E7636"/>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7E7636"/>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7E7636"/>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7E7636"/>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7E7636"/>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7E7636"/>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7E7636"/>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7E7636"/>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7E7636"/>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7E7636"/>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7E7636"/>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7E7636"/>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7E7636"/>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7E7636"/>
    <w:rPr>
      <w:rFonts w:ascii="TimesCE" w:eastAsia="Times New Roman" w:hAnsi="TimesCE" w:cs="Times New Roman"/>
      <w:sz w:val="24"/>
      <w:szCs w:val="20"/>
      <w:lang w:val="en-GB" w:eastAsia="hu-HU"/>
    </w:rPr>
  </w:style>
  <w:style w:type="paragraph" w:styleId="Szvegtrzs">
    <w:name w:val="Body Text"/>
    <w:aliases w:val=" Char11,Char6 Char Char,Body Text11 Char,Char11 Char Char"/>
    <w:basedOn w:val="Norml"/>
    <w:link w:val="SzvegtrzsChar"/>
    <w:rsid w:val="007E7636"/>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Char11 Char Char Char"/>
    <w:basedOn w:val="Bekezdsalapbettpusa"/>
    <w:link w:val="Szvegtrzs"/>
    <w:rsid w:val="007E7636"/>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7E7636"/>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7E7636"/>
    <w:rPr>
      <w:rFonts w:ascii="Times New Roman" w:eastAsia="Times New Roman" w:hAnsi="Times New Roman" w:cs="Times New Roman"/>
      <w:sz w:val="24"/>
      <w:szCs w:val="20"/>
      <w:lang w:eastAsia="hu-HU"/>
    </w:rPr>
  </w:style>
  <w:style w:type="paragraph" w:customStyle="1" w:styleId="Nv">
    <w:name w:val="Név"/>
    <w:basedOn w:val="Norml"/>
    <w:rsid w:val="007E7636"/>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7E7636"/>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7E7636"/>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7E7636"/>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7E7636"/>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7E7636"/>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7E7636"/>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7E7636"/>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7E7636"/>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7E7636"/>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7E7636"/>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7E7636"/>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7E7636"/>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7E7636"/>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7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7E7636"/>
    <w:pPr>
      <w:widowControl w:val="0"/>
    </w:pPr>
    <w:rPr>
      <w:rFonts w:ascii="Z@R2C56.tmp" w:hAnsi="Z@R2C56.tmp" w:cs="Times New Roman"/>
      <w:color w:val="auto"/>
      <w:lang w:val="hu-HU" w:eastAsia="hu-HU"/>
    </w:rPr>
  </w:style>
  <w:style w:type="paragraph" w:customStyle="1" w:styleId="CM2">
    <w:name w:val="CM2"/>
    <w:basedOn w:val="Default"/>
    <w:next w:val="Default"/>
    <w:rsid w:val="007E7636"/>
    <w:pPr>
      <w:widowControl w:val="0"/>
    </w:pPr>
    <w:rPr>
      <w:rFonts w:ascii="Z@R2C56.tmp" w:hAnsi="Z@R2C56.tmp" w:cs="Times New Roman"/>
      <w:color w:val="auto"/>
      <w:lang w:val="hu-HU" w:eastAsia="hu-HU"/>
    </w:rPr>
  </w:style>
  <w:style w:type="paragraph" w:customStyle="1" w:styleId="CM4">
    <w:name w:val="CM4"/>
    <w:basedOn w:val="Default"/>
    <w:next w:val="Default"/>
    <w:rsid w:val="007E7636"/>
    <w:pPr>
      <w:widowControl w:val="0"/>
    </w:pPr>
    <w:rPr>
      <w:rFonts w:ascii="Times New Roman" w:hAnsi="Times New Roman" w:cs="Times New Roman"/>
      <w:color w:val="auto"/>
      <w:lang w:val="hu-HU" w:eastAsia="hu-HU"/>
    </w:rPr>
  </w:style>
  <w:style w:type="paragraph" w:customStyle="1" w:styleId="CM5">
    <w:name w:val="CM5"/>
    <w:basedOn w:val="Default"/>
    <w:next w:val="Default"/>
    <w:rsid w:val="007E7636"/>
    <w:pPr>
      <w:widowControl w:val="0"/>
    </w:pPr>
    <w:rPr>
      <w:rFonts w:ascii="Times New Roman" w:hAnsi="Times New Roman" w:cs="Times New Roman"/>
      <w:color w:val="auto"/>
      <w:lang w:val="hu-HU" w:eastAsia="hu-HU"/>
    </w:rPr>
  </w:style>
  <w:style w:type="paragraph" w:customStyle="1" w:styleId="CM3">
    <w:name w:val="CM3"/>
    <w:basedOn w:val="Default"/>
    <w:next w:val="Default"/>
    <w:rsid w:val="007E7636"/>
    <w:pPr>
      <w:widowControl w:val="0"/>
    </w:pPr>
    <w:rPr>
      <w:rFonts w:ascii="Times New Roman" w:hAnsi="Times New Roman" w:cs="Times New Roman"/>
      <w:color w:val="auto"/>
      <w:lang w:val="hu-HU" w:eastAsia="hu-HU"/>
    </w:rPr>
  </w:style>
  <w:style w:type="paragraph" w:customStyle="1" w:styleId="TableContents">
    <w:name w:val="Table Contents"/>
    <w:basedOn w:val="Norml"/>
    <w:rsid w:val="007E763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7E7636"/>
    <w:pPr>
      <w:jc w:val="center"/>
    </w:pPr>
    <w:rPr>
      <w:b/>
      <w:bCs/>
    </w:rPr>
  </w:style>
  <w:style w:type="paragraph" w:styleId="Csakszveg">
    <w:name w:val="Plain Text"/>
    <w:basedOn w:val="Norml"/>
    <w:link w:val="CsakszvegChar"/>
    <w:rsid w:val="007E7636"/>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7E7636"/>
    <w:rPr>
      <w:rFonts w:ascii="Courier New" w:eastAsia="Times New Roman" w:hAnsi="Courier New" w:cs="Times New Roman"/>
      <w:sz w:val="20"/>
      <w:szCs w:val="20"/>
      <w:lang w:val="en-US" w:eastAsia="hu-HU"/>
    </w:rPr>
  </w:style>
  <w:style w:type="paragraph" w:customStyle="1" w:styleId="Alaprtelmezs">
    <w:name w:val="Alapértelmezés"/>
    <w:rsid w:val="007E763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7E7636"/>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7E7636"/>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7E7636"/>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7E7636"/>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7E7636"/>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7E7636"/>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7E7636"/>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7E76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7E7636"/>
    <w:rPr>
      <w:rFonts w:ascii="Times New Roman" w:eastAsia="Times New Roman" w:hAnsi="Times New Roman" w:cs="Times New Roman"/>
      <w:b/>
      <w:sz w:val="28"/>
      <w:szCs w:val="20"/>
      <w:u w:val="single"/>
      <w:lang w:eastAsia="hu-HU"/>
    </w:rPr>
  </w:style>
  <w:style w:type="paragraph" w:customStyle="1" w:styleId="be1">
    <w:name w:val="be1"/>
    <w:basedOn w:val="Norml"/>
    <w:rsid w:val="007E7636"/>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7E7636"/>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7E7636"/>
    <w:pPr>
      <w:tabs>
        <w:tab w:val="center" w:pos="4820"/>
        <w:tab w:val="right" w:pos="9639"/>
      </w:tabs>
      <w:jc w:val="left"/>
    </w:pPr>
    <w:rPr>
      <w:b w:val="0"/>
    </w:rPr>
  </w:style>
  <w:style w:type="character" w:customStyle="1" w:styleId="tblzatcm2Char">
    <w:name w:val="táblázatcím2 Char"/>
    <w:link w:val="tblzatcm2"/>
    <w:rsid w:val="007E7636"/>
    <w:rPr>
      <w:rFonts w:ascii="Times New Roman" w:eastAsia="Times New Roman" w:hAnsi="Times New Roman" w:cs="Times New Roman"/>
      <w:sz w:val="20"/>
      <w:szCs w:val="20"/>
      <w:lang w:eastAsia="hu-HU"/>
    </w:rPr>
  </w:style>
  <w:style w:type="paragraph" w:customStyle="1" w:styleId="Buborkszveg1">
    <w:name w:val="Buborékszöveg1"/>
    <w:basedOn w:val="Norml"/>
    <w:rsid w:val="007E7636"/>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7E7636"/>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7E7636"/>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7E7636"/>
    <w:pPr>
      <w:ind w:firstLine="0"/>
      <w:contextualSpacing/>
      <w:jc w:val="both"/>
    </w:pPr>
  </w:style>
  <w:style w:type="paragraph" w:customStyle="1" w:styleId="szempont1c2">
    <w:name w:val="szempont1c2"/>
    <w:basedOn w:val="szempont1"/>
    <w:rsid w:val="007E7636"/>
    <w:pPr>
      <w:spacing w:after="0"/>
    </w:pPr>
    <w:rPr>
      <w:b/>
    </w:rPr>
  </w:style>
  <w:style w:type="paragraph" w:customStyle="1" w:styleId="szempont1b-felsorol2">
    <w:name w:val="szempont1b-felsorol2"/>
    <w:basedOn w:val="szempont1b"/>
    <w:next w:val="szempont1b"/>
    <w:autoRedefine/>
    <w:rsid w:val="007E7636"/>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7E7636"/>
    <w:pPr>
      <w:spacing w:before="60" w:after="60"/>
    </w:pPr>
    <w:rPr>
      <w:i/>
    </w:rPr>
  </w:style>
  <w:style w:type="paragraph" w:customStyle="1" w:styleId="Stlusszempont1bDlt2">
    <w:name w:val="Stílus szempont1b + Dőlt2"/>
    <w:basedOn w:val="szempont1b"/>
    <w:rsid w:val="007E7636"/>
    <w:rPr>
      <w:i/>
      <w:iCs/>
    </w:rPr>
  </w:style>
  <w:style w:type="paragraph" w:customStyle="1" w:styleId="oldalszmPROS2">
    <w:name w:val="oldalszám PÁROS2"/>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7E7636"/>
    <w:pPr>
      <w:spacing w:before="120"/>
      <w:contextualSpacing w:val="0"/>
    </w:pPr>
  </w:style>
  <w:style w:type="paragraph" w:customStyle="1" w:styleId="StlusTblzatoszlopcmFlkvr2">
    <w:name w:val="Stílus Táblázat oszlopcím + Félkövér2"/>
    <w:basedOn w:val="Norml"/>
    <w:rsid w:val="007E7636"/>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7E7636"/>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7E7636"/>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7E7636"/>
    <w:pPr>
      <w:keepNext/>
    </w:pPr>
    <w:rPr>
      <w:b/>
      <w:bCs/>
    </w:rPr>
  </w:style>
  <w:style w:type="character" w:customStyle="1" w:styleId="Stlusszempont1FlkvrChar2">
    <w:name w:val="Stílus szempont1 + Félkövér Char2"/>
    <w:rsid w:val="007E7636"/>
    <w:rPr>
      <w:b/>
      <w:bCs/>
      <w:sz w:val="22"/>
      <w:szCs w:val="22"/>
      <w:lang w:val="hu-HU" w:eastAsia="hu-HU" w:bidi="ar-SA"/>
    </w:rPr>
  </w:style>
  <w:style w:type="paragraph" w:customStyle="1" w:styleId="StlusTblzatbelskzpreFlkvr2">
    <w:name w:val="Stílus Táblázat belső középre + Félkövér2"/>
    <w:basedOn w:val="Norml"/>
    <w:rsid w:val="007E7636"/>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7E7636"/>
    <w:rPr>
      <w:rFonts w:cs="Times New Roman"/>
      <w:color w:val="auto"/>
    </w:rPr>
  </w:style>
  <w:style w:type="paragraph" w:customStyle="1" w:styleId="Text12">
    <w:name w:val="Text12"/>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7E7636"/>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7E7636"/>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7E7636"/>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7E7636"/>
    <w:pPr>
      <w:adjustRightInd w:val="0"/>
      <w:spacing w:after="60"/>
      <w:jc w:val="both"/>
      <w:textAlignment w:val="baseline"/>
    </w:pPr>
    <w:rPr>
      <w:bCs/>
      <w:sz w:val="22"/>
      <w:szCs w:val="24"/>
    </w:rPr>
  </w:style>
  <w:style w:type="paragraph" w:customStyle="1" w:styleId="-felsorols2">
    <w:name w:val="- felsorolás2"/>
    <w:basedOn w:val="123felsorols"/>
    <w:rsid w:val="007E7636"/>
    <w:pPr>
      <w:numPr>
        <w:numId w:val="0"/>
      </w:numPr>
      <w:tabs>
        <w:tab w:val="num" w:pos="737"/>
      </w:tabs>
      <w:ind w:left="737" w:hanging="377"/>
    </w:pPr>
    <w:rPr>
      <w:bCs/>
    </w:rPr>
  </w:style>
  <w:style w:type="paragraph" w:customStyle="1" w:styleId="afelsorolkijellt2">
    <w:name w:val="a) felsorol kijelölt2"/>
    <w:basedOn w:val="Norml"/>
    <w:rsid w:val="007E7636"/>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7E7636"/>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7E7636"/>
    <w:pPr>
      <w:ind w:firstLine="0"/>
      <w:contextualSpacing/>
      <w:jc w:val="both"/>
    </w:pPr>
  </w:style>
  <w:style w:type="paragraph" w:customStyle="1" w:styleId="szempont1c3">
    <w:name w:val="szempont1c3"/>
    <w:basedOn w:val="szempont1"/>
    <w:rsid w:val="007E7636"/>
    <w:pPr>
      <w:spacing w:after="0"/>
    </w:pPr>
    <w:rPr>
      <w:b/>
    </w:rPr>
  </w:style>
  <w:style w:type="paragraph" w:customStyle="1" w:styleId="szempont1b-felsorol3">
    <w:name w:val="szempont1b-felsorol3"/>
    <w:basedOn w:val="szempont1b"/>
    <w:next w:val="szempont1b"/>
    <w:rsid w:val="007E7636"/>
    <w:pPr>
      <w:tabs>
        <w:tab w:val="num" w:pos="816"/>
      </w:tabs>
      <w:ind w:left="816" w:hanging="362"/>
    </w:pPr>
    <w:rPr>
      <w:noProof/>
    </w:rPr>
  </w:style>
  <w:style w:type="paragraph" w:customStyle="1" w:styleId="szempont1bfelsoroldltskz3">
    <w:name w:val="szempont1b felsorol dőlt és köz3"/>
    <w:basedOn w:val="szempont1b"/>
    <w:next w:val="szempont1b-felsorol"/>
    <w:rsid w:val="007E7636"/>
    <w:pPr>
      <w:spacing w:before="60" w:after="60"/>
    </w:pPr>
    <w:rPr>
      <w:i/>
    </w:rPr>
  </w:style>
  <w:style w:type="paragraph" w:customStyle="1" w:styleId="Stlusszempont1bDlt3">
    <w:name w:val="Stílus szempont1b + Dőlt3"/>
    <w:basedOn w:val="szempont1b"/>
    <w:rsid w:val="007E7636"/>
    <w:rPr>
      <w:i/>
      <w:iCs/>
    </w:rPr>
  </w:style>
  <w:style w:type="paragraph" w:customStyle="1" w:styleId="Tblzatoszlopcm3">
    <w:name w:val="Táblázat oszlopcím3"/>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7E7636"/>
    <w:pPr>
      <w:spacing w:before="120"/>
      <w:contextualSpacing w:val="0"/>
    </w:pPr>
  </w:style>
  <w:style w:type="paragraph" w:customStyle="1" w:styleId="Listaszerbekezds3">
    <w:name w:val="Listaszerű bekezdés3"/>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7E7636"/>
    <w:rPr>
      <w:b/>
      <w:bCs/>
    </w:rPr>
  </w:style>
  <w:style w:type="paragraph" w:customStyle="1" w:styleId="Tblzat3">
    <w:name w:val="Táblázat3"/>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7E7636"/>
    <w:rPr>
      <w:rFonts w:cs="Times New Roman"/>
      <w:color w:val="auto"/>
    </w:rPr>
  </w:style>
  <w:style w:type="paragraph" w:customStyle="1" w:styleId="Text13">
    <w:name w:val="Text13"/>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7E7636"/>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7E7636"/>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7E7636"/>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7E7636"/>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7E7636"/>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7E7636"/>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7E7636"/>
    <w:pPr>
      <w:numPr>
        <w:numId w:val="0"/>
      </w:numPr>
      <w:tabs>
        <w:tab w:val="num" w:pos="737"/>
      </w:tabs>
      <w:ind w:left="737" w:hanging="377"/>
    </w:pPr>
    <w:rPr>
      <w:bCs/>
    </w:rPr>
  </w:style>
  <w:style w:type="paragraph" w:customStyle="1" w:styleId="afelsorolkijellt3">
    <w:name w:val="a) felsorol kijelölt3"/>
    <w:basedOn w:val="Norml"/>
    <w:rsid w:val="007E7636"/>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7E7636"/>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7E7636"/>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7E7636"/>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7E7636"/>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7E7636"/>
    <w:pPr>
      <w:keepNext/>
    </w:pPr>
    <w:rPr>
      <w:b/>
      <w:bCs/>
    </w:rPr>
  </w:style>
  <w:style w:type="paragraph" w:customStyle="1" w:styleId="StlusTblzatbelskzpreFlkvr3">
    <w:name w:val="Stílus Táblázat belső középre + Félkövér3"/>
    <w:basedOn w:val="Tblzatbelskzpre"/>
    <w:rsid w:val="007E7636"/>
    <w:pPr>
      <w:keepNext/>
    </w:pPr>
    <w:rPr>
      <w:b/>
      <w:bCs/>
    </w:rPr>
  </w:style>
  <w:style w:type="paragraph" w:customStyle="1" w:styleId="egyb1">
    <w:name w:val="egyéb1"/>
    <w:basedOn w:val="Norml"/>
    <w:autoRedefine/>
    <w:rsid w:val="007E7636"/>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7E7636"/>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7E7636"/>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7E7636"/>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7E7636"/>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7E7636"/>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7E7636"/>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7E7636"/>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7E7636"/>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7E7636"/>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7E7636"/>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7E7636"/>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7E7636"/>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7E7636"/>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7E7636"/>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7E7636"/>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7E7636"/>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7E7636"/>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7E7636"/>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7E7636"/>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7E7636"/>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7E7636"/>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7E7636"/>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7E7636"/>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7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7E7636"/>
    <w:pPr>
      <w:widowControl w:val="0"/>
    </w:pPr>
    <w:rPr>
      <w:rFonts w:ascii="Z@R2C56.tmp" w:hAnsi="Z@R2C56.tmp" w:cs="Times New Roman"/>
      <w:color w:val="auto"/>
      <w:lang w:val="hu-HU" w:eastAsia="hu-HU"/>
    </w:rPr>
  </w:style>
  <w:style w:type="paragraph" w:customStyle="1" w:styleId="CM21">
    <w:name w:val="CM21"/>
    <w:basedOn w:val="Default"/>
    <w:next w:val="Default"/>
    <w:rsid w:val="007E7636"/>
    <w:pPr>
      <w:widowControl w:val="0"/>
    </w:pPr>
    <w:rPr>
      <w:rFonts w:ascii="Z@R2C56.tmp" w:hAnsi="Z@R2C56.tmp" w:cs="Times New Roman"/>
      <w:color w:val="auto"/>
      <w:lang w:val="hu-HU" w:eastAsia="hu-HU"/>
    </w:rPr>
  </w:style>
  <w:style w:type="paragraph" w:customStyle="1" w:styleId="CM41">
    <w:name w:val="CM41"/>
    <w:basedOn w:val="Default"/>
    <w:next w:val="Default"/>
    <w:rsid w:val="007E7636"/>
    <w:pPr>
      <w:widowControl w:val="0"/>
    </w:pPr>
    <w:rPr>
      <w:rFonts w:ascii="Times New Roman" w:hAnsi="Times New Roman" w:cs="Times New Roman"/>
      <w:color w:val="auto"/>
      <w:lang w:val="hu-HU" w:eastAsia="hu-HU"/>
    </w:rPr>
  </w:style>
  <w:style w:type="paragraph" w:customStyle="1" w:styleId="CM51">
    <w:name w:val="CM51"/>
    <w:basedOn w:val="Default"/>
    <w:next w:val="Default"/>
    <w:rsid w:val="007E7636"/>
    <w:pPr>
      <w:widowControl w:val="0"/>
    </w:pPr>
    <w:rPr>
      <w:rFonts w:ascii="Times New Roman" w:hAnsi="Times New Roman" w:cs="Times New Roman"/>
      <w:color w:val="auto"/>
      <w:lang w:val="hu-HU" w:eastAsia="hu-HU"/>
    </w:rPr>
  </w:style>
  <w:style w:type="paragraph" w:customStyle="1" w:styleId="CM31">
    <w:name w:val="CM31"/>
    <w:basedOn w:val="Default"/>
    <w:next w:val="Default"/>
    <w:rsid w:val="007E7636"/>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7E763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7E7636"/>
    <w:pPr>
      <w:jc w:val="center"/>
    </w:pPr>
    <w:rPr>
      <w:b/>
      <w:bCs/>
    </w:rPr>
  </w:style>
  <w:style w:type="paragraph" w:customStyle="1" w:styleId="Alaprtelmezs1">
    <w:name w:val="Alapértelmezés1"/>
    <w:rsid w:val="007E763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7E7636"/>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7E7636"/>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7E7636"/>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7E7636"/>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7E7636"/>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7E7636"/>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7E7636"/>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7E7636"/>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7E7636"/>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7E7636"/>
    <w:pPr>
      <w:tabs>
        <w:tab w:val="center" w:pos="4820"/>
        <w:tab w:val="right" w:pos="9639"/>
      </w:tabs>
      <w:jc w:val="left"/>
    </w:pPr>
  </w:style>
  <w:style w:type="paragraph" w:customStyle="1" w:styleId="BalloonText1">
    <w:name w:val="Balloon Text1"/>
    <w:basedOn w:val="Norml"/>
    <w:rsid w:val="007E7636"/>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7E7636"/>
    <w:pPr>
      <w:ind w:firstLine="0"/>
      <w:contextualSpacing/>
      <w:jc w:val="both"/>
    </w:pPr>
  </w:style>
  <w:style w:type="paragraph" w:customStyle="1" w:styleId="szempont1c4">
    <w:name w:val="szempont1c4"/>
    <w:basedOn w:val="szempont1"/>
    <w:rsid w:val="007E7636"/>
    <w:pPr>
      <w:spacing w:after="0"/>
    </w:pPr>
    <w:rPr>
      <w:b/>
    </w:rPr>
  </w:style>
  <w:style w:type="paragraph" w:customStyle="1" w:styleId="szempont1b-felsorol4">
    <w:name w:val="szempont1b-felsorol4"/>
    <w:basedOn w:val="szempont1b"/>
    <w:next w:val="szempont1b"/>
    <w:autoRedefine/>
    <w:rsid w:val="007E7636"/>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7E7636"/>
    <w:pPr>
      <w:spacing w:before="60" w:after="60"/>
    </w:pPr>
    <w:rPr>
      <w:i/>
    </w:rPr>
  </w:style>
  <w:style w:type="paragraph" w:customStyle="1" w:styleId="Stlusszempont1bDlt4">
    <w:name w:val="Stílus szempont1b + Dőlt4"/>
    <w:basedOn w:val="szempont1b"/>
    <w:rsid w:val="007E7636"/>
    <w:rPr>
      <w:i/>
      <w:iCs/>
    </w:rPr>
  </w:style>
  <w:style w:type="paragraph" w:customStyle="1" w:styleId="tblzatcm5">
    <w:name w:val="táblázatcím5"/>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7E7636"/>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7E7636"/>
    <w:pPr>
      <w:spacing w:before="120"/>
      <w:contextualSpacing w:val="0"/>
    </w:pPr>
  </w:style>
  <w:style w:type="paragraph" w:customStyle="1" w:styleId="StlusTblzatoszlopcmFlkvr4">
    <w:name w:val="Stílus Táblázat oszlopcím + Félkövér4"/>
    <w:basedOn w:val="Tblzatoszlopcm"/>
    <w:rsid w:val="007E7636"/>
    <w:rPr>
      <w:b/>
      <w:bCs/>
    </w:rPr>
  </w:style>
  <w:style w:type="paragraph" w:customStyle="1" w:styleId="Tblzat4">
    <w:name w:val="Táblázat4"/>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7E7636"/>
    <w:pPr>
      <w:numPr>
        <w:ilvl w:val="2"/>
        <w:numId w:val="3"/>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7E7636"/>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7E7636"/>
    <w:pPr>
      <w:ind w:firstLine="0"/>
      <w:contextualSpacing/>
      <w:jc w:val="both"/>
    </w:pPr>
  </w:style>
  <w:style w:type="paragraph" w:customStyle="1" w:styleId="szempont1c5">
    <w:name w:val="szempont1c5"/>
    <w:basedOn w:val="szempont1"/>
    <w:rsid w:val="007E7636"/>
    <w:pPr>
      <w:spacing w:after="0"/>
    </w:pPr>
    <w:rPr>
      <w:b/>
    </w:rPr>
  </w:style>
  <w:style w:type="paragraph" w:customStyle="1" w:styleId="szempont1b-felsorol5">
    <w:name w:val="szempont1b-felsorol5"/>
    <w:basedOn w:val="szempont1b"/>
    <w:next w:val="szempont1b"/>
    <w:autoRedefine/>
    <w:rsid w:val="007E7636"/>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7E7636"/>
    <w:pPr>
      <w:spacing w:before="60" w:after="60"/>
    </w:pPr>
    <w:rPr>
      <w:i/>
    </w:rPr>
  </w:style>
  <w:style w:type="paragraph" w:customStyle="1" w:styleId="Stlusszempont1bDlt5">
    <w:name w:val="Stílus szempont1b + Dőlt5"/>
    <w:basedOn w:val="szempont1b"/>
    <w:rsid w:val="007E7636"/>
    <w:rPr>
      <w:i/>
      <w:iCs/>
    </w:rPr>
  </w:style>
  <w:style w:type="paragraph" w:customStyle="1" w:styleId="tblzatcm6">
    <w:name w:val="táblázatcím6"/>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7E7636"/>
    <w:pPr>
      <w:spacing w:before="120"/>
      <w:contextualSpacing w:val="0"/>
    </w:pPr>
  </w:style>
  <w:style w:type="paragraph" w:customStyle="1" w:styleId="StlusTblzatoszlopcmFlkvr5">
    <w:name w:val="Stílus Táblázat oszlopcím + Félkövér5"/>
    <w:basedOn w:val="Tblzatoszlopcm"/>
    <w:rsid w:val="007E7636"/>
    <w:rPr>
      <w:b/>
      <w:bCs/>
    </w:rPr>
  </w:style>
  <w:style w:type="paragraph" w:customStyle="1" w:styleId="Tblzat5">
    <w:name w:val="Táblázat5"/>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7E7636"/>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7E7636"/>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7E7636"/>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7E7636"/>
    <w:pPr>
      <w:ind w:firstLine="0"/>
      <w:contextualSpacing/>
      <w:jc w:val="both"/>
    </w:pPr>
  </w:style>
  <w:style w:type="paragraph" w:customStyle="1" w:styleId="szempont1c6">
    <w:name w:val="szempont1c6"/>
    <w:basedOn w:val="szempont1"/>
    <w:rsid w:val="007E7636"/>
    <w:pPr>
      <w:spacing w:after="0"/>
    </w:pPr>
    <w:rPr>
      <w:b/>
    </w:rPr>
  </w:style>
  <w:style w:type="paragraph" w:customStyle="1" w:styleId="szempont1b-felsorol6">
    <w:name w:val="szempont1b-felsorol6"/>
    <w:basedOn w:val="szempont1b"/>
    <w:next w:val="szempont1b"/>
    <w:autoRedefine/>
    <w:rsid w:val="007E7636"/>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7E7636"/>
    <w:pPr>
      <w:spacing w:before="60" w:after="60"/>
    </w:pPr>
    <w:rPr>
      <w:i/>
    </w:rPr>
  </w:style>
  <w:style w:type="paragraph" w:customStyle="1" w:styleId="Stlusszempont1bDlt6">
    <w:name w:val="Stílus szempont1b + Dőlt6"/>
    <w:basedOn w:val="szempont1b"/>
    <w:rsid w:val="007E7636"/>
    <w:rPr>
      <w:i/>
      <w:iCs/>
    </w:rPr>
  </w:style>
  <w:style w:type="paragraph" w:customStyle="1" w:styleId="tblzatcm7">
    <w:name w:val="táblázatcím7"/>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7E7636"/>
    <w:pPr>
      <w:spacing w:before="120"/>
      <w:contextualSpacing w:val="0"/>
    </w:pPr>
  </w:style>
  <w:style w:type="paragraph" w:customStyle="1" w:styleId="StlusTblzatoszlopcmFlkvr6">
    <w:name w:val="Stílus Táblázat oszlopcím + Félkövér6"/>
    <w:basedOn w:val="Tblzatoszlopcm"/>
    <w:rsid w:val="007E7636"/>
    <w:rPr>
      <w:b/>
      <w:bCs/>
    </w:rPr>
  </w:style>
  <w:style w:type="paragraph" w:customStyle="1" w:styleId="Tblzat6">
    <w:name w:val="Táblázat6"/>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7E7636"/>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7E7636"/>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7E7636"/>
    <w:rPr>
      <w:noProof/>
      <w:sz w:val="24"/>
    </w:rPr>
  </w:style>
  <w:style w:type="paragraph" w:customStyle="1" w:styleId="szoveg5">
    <w:name w:val="szoveg5"/>
    <w:basedOn w:val="Norml"/>
    <w:link w:val="szovegChar"/>
    <w:rsid w:val="007E7636"/>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7E7636"/>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l"/>
    <w:autoRedefine/>
    <w:rsid w:val="007E7636"/>
    <w:pPr>
      <w:numPr>
        <w:numId w:val="29"/>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7E7636"/>
    <w:pPr>
      <w:ind w:firstLine="0"/>
      <w:contextualSpacing/>
      <w:jc w:val="both"/>
    </w:pPr>
  </w:style>
  <w:style w:type="paragraph" w:customStyle="1" w:styleId="szempont1c7">
    <w:name w:val="szempont1c7"/>
    <w:basedOn w:val="szempont1"/>
    <w:rsid w:val="007E7636"/>
    <w:pPr>
      <w:spacing w:after="0"/>
    </w:pPr>
    <w:rPr>
      <w:b/>
    </w:rPr>
  </w:style>
  <w:style w:type="paragraph" w:customStyle="1" w:styleId="szempont1b-felsorol7">
    <w:name w:val="szempont1b-felsorol7"/>
    <w:basedOn w:val="szempont1b"/>
    <w:next w:val="szempont1b"/>
    <w:rsid w:val="007E7636"/>
    <w:pPr>
      <w:tabs>
        <w:tab w:val="num" w:pos="816"/>
      </w:tabs>
      <w:ind w:left="816" w:hanging="362"/>
    </w:pPr>
    <w:rPr>
      <w:noProof/>
    </w:rPr>
  </w:style>
  <w:style w:type="paragraph" w:customStyle="1" w:styleId="szempont1bfelsoroldltskz7">
    <w:name w:val="szempont1b felsorol dőlt és köz7"/>
    <w:basedOn w:val="szempont1b"/>
    <w:next w:val="szempont1b-felsorol"/>
    <w:rsid w:val="007E7636"/>
    <w:pPr>
      <w:spacing w:before="60" w:after="60"/>
    </w:pPr>
    <w:rPr>
      <w:i/>
    </w:rPr>
  </w:style>
  <w:style w:type="paragraph" w:customStyle="1" w:styleId="Stlusszempont1bDlt7">
    <w:name w:val="Stílus szempont1b + Dőlt7"/>
    <w:basedOn w:val="szempont1b"/>
    <w:rsid w:val="007E7636"/>
    <w:rPr>
      <w:i/>
      <w:iCs/>
    </w:rPr>
  </w:style>
  <w:style w:type="paragraph" w:customStyle="1" w:styleId="tblzatcm8">
    <w:name w:val="táblázatcím8"/>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7E7636"/>
    <w:pPr>
      <w:spacing w:before="120"/>
      <w:contextualSpacing w:val="0"/>
    </w:pPr>
  </w:style>
  <w:style w:type="paragraph" w:customStyle="1" w:styleId="Listaszerbekezds5">
    <w:name w:val="Listaszerű bekezdés5"/>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7E7636"/>
    <w:rPr>
      <w:b/>
      <w:bCs/>
    </w:rPr>
  </w:style>
  <w:style w:type="paragraph" w:customStyle="1" w:styleId="Tblzat7">
    <w:name w:val="Táblázat7"/>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7E7636"/>
    <w:rPr>
      <w:rFonts w:cs="Times New Roman"/>
      <w:color w:val="auto"/>
    </w:rPr>
  </w:style>
  <w:style w:type="paragraph" w:customStyle="1" w:styleId="Text14">
    <w:name w:val="Text14"/>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7E7636"/>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7E7636"/>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7E7636"/>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7E7636"/>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7E7636"/>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7E7636"/>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7E7636"/>
    <w:pPr>
      <w:numPr>
        <w:numId w:val="0"/>
      </w:numPr>
      <w:tabs>
        <w:tab w:val="num" w:pos="737"/>
      </w:tabs>
      <w:ind w:left="737" w:hanging="377"/>
    </w:pPr>
    <w:rPr>
      <w:bCs/>
    </w:rPr>
  </w:style>
  <w:style w:type="paragraph" w:customStyle="1" w:styleId="afelsorolkijellt4">
    <w:name w:val="a) felsorol kijelölt4"/>
    <w:basedOn w:val="Norml"/>
    <w:rsid w:val="007E7636"/>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7E7636"/>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7E7636"/>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7E7636"/>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7E7636"/>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7E7636"/>
    <w:pPr>
      <w:keepNext/>
    </w:pPr>
    <w:rPr>
      <w:b/>
      <w:bCs/>
    </w:rPr>
  </w:style>
  <w:style w:type="paragraph" w:customStyle="1" w:styleId="StlusTblzatbelskzpreFlkvr4">
    <w:name w:val="Stílus Táblázat belső középre + Félkövér4"/>
    <w:basedOn w:val="Tblzatbelskzpre"/>
    <w:rsid w:val="007E7636"/>
    <w:pPr>
      <w:keepNext/>
    </w:pPr>
    <w:rPr>
      <w:b/>
      <w:bCs/>
    </w:rPr>
  </w:style>
  <w:style w:type="paragraph" w:customStyle="1" w:styleId="egyb2">
    <w:name w:val="egyéb2"/>
    <w:basedOn w:val="Norml"/>
    <w:autoRedefine/>
    <w:rsid w:val="007E7636"/>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7E7636"/>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7E7636"/>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7E7636"/>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7E7636"/>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7E7636"/>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7E7636"/>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7E7636"/>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7E7636"/>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7E7636"/>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7E7636"/>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7E7636"/>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7E7636"/>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7E7636"/>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7E7636"/>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7E7636"/>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7E7636"/>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7E7636"/>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7E7636"/>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7E7636"/>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7E7636"/>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7E7636"/>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7E7636"/>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7E7636"/>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7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7E7636"/>
    <w:pPr>
      <w:widowControl w:val="0"/>
    </w:pPr>
    <w:rPr>
      <w:rFonts w:ascii="Z@R2C56.tmp" w:hAnsi="Z@R2C56.tmp" w:cs="Times New Roman"/>
      <w:color w:val="auto"/>
      <w:lang w:val="hu-HU" w:eastAsia="hu-HU"/>
    </w:rPr>
  </w:style>
  <w:style w:type="paragraph" w:customStyle="1" w:styleId="CM22">
    <w:name w:val="CM22"/>
    <w:basedOn w:val="Default"/>
    <w:next w:val="Default"/>
    <w:rsid w:val="007E7636"/>
    <w:pPr>
      <w:widowControl w:val="0"/>
    </w:pPr>
    <w:rPr>
      <w:rFonts w:ascii="Z@R2C56.tmp" w:hAnsi="Z@R2C56.tmp" w:cs="Times New Roman"/>
      <w:color w:val="auto"/>
      <w:lang w:val="hu-HU" w:eastAsia="hu-HU"/>
    </w:rPr>
  </w:style>
  <w:style w:type="paragraph" w:customStyle="1" w:styleId="CM42">
    <w:name w:val="CM42"/>
    <w:basedOn w:val="Default"/>
    <w:next w:val="Default"/>
    <w:rsid w:val="007E7636"/>
    <w:pPr>
      <w:widowControl w:val="0"/>
    </w:pPr>
    <w:rPr>
      <w:rFonts w:ascii="Times New Roman" w:hAnsi="Times New Roman" w:cs="Times New Roman"/>
      <w:color w:val="auto"/>
      <w:lang w:val="hu-HU" w:eastAsia="hu-HU"/>
    </w:rPr>
  </w:style>
  <w:style w:type="paragraph" w:customStyle="1" w:styleId="CM52">
    <w:name w:val="CM52"/>
    <w:basedOn w:val="Default"/>
    <w:next w:val="Default"/>
    <w:rsid w:val="007E7636"/>
    <w:pPr>
      <w:widowControl w:val="0"/>
    </w:pPr>
    <w:rPr>
      <w:rFonts w:ascii="Times New Roman" w:hAnsi="Times New Roman" w:cs="Times New Roman"/>
      <w:color w:val="auto"/>
      <w:lang w:val="hu-HU" w:eastAsia="hu-HU"/>
    </w:rPr>
  </w:style>
  <w:style w:type="paragraph" w:customStyle="1" w:styleId="CM32">
    <w:name w:val="CM32"/>
    <w:basedOn w:val="Default"/>
    <w:next w:val="Default"/>
    <w:rsid w:val="007E7636"/>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7E763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7E7636"/>
    <w:pPr>
      <w:jc w:val="center"/>
    </w:pPr>
    <w:rPr>
      <w:b/>
      <w:bCs/>
    </w:rPr>
  </w:style>
  <w:style w:type="paragraph" w:customStyle="1" w:styleId="Alaprtelmezs2">
    <w:name w:val="Alapértelmezés2"/>
    <w:rsid w:val="007E763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7E7636"/>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7E7636"/>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7E7636"/>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7E7636"/>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7E7636"/>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7E7636"/>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7E7636"/>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7E7636"/>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7E7636"/>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7E7636"/>
    <w:pPr>
      <w:tabs>
        <w:tab w:val="center" w:pos="4820"/>
        <w:tab w:val="right" w:pos="9639"/>
      </w:tabs>
      <w:jc w:val="left"/>
    </w:pPr>
  </w:style>
  <w:style w:type="paragraph" w:customStyle="1" w:styleId="BalloonText2">
    <w:name w:val="Balloon Text2"/>
    <w:basedOn w:val="Norml"/>
    <w:rsid w:val="007E7636"/>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7E7636"/>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7E7636"/>
    <w:pPr>
      <w:ind w:firstLine="0"/>
      <w:contextualSpacing/>
      <w:jc w:val="both"/>
    </w:pPr>
  </w:style>
  <w:style w:type="paragraph" w:customStyle="1" w:styleId="szempont1c8">
    <w:name w:val="szempont1c8"/>
    <w:basedOn w:val="szempont1"/>
    <w:rsid w:val="007E7636"/>
    <w:pPr>
      <w:spacing w:after="0"/>
    </w:pPr>
    <w:rPr>
      <w:b/>
    </w:rPr>
  </w:style>
  <w:style w:type="paragraph" w:customStyle="1" w:styleId="szempont1b-felsorol8">
    <w:name w:val="szempont1b-felsorol8"/>
    <w:basedOn w:val="szempont1b"/>
    <w:next w:val="szempont1b"/>
    <w:autoRedefine/>
    <w:rsid w:val="007E7636"/>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7E7636"/>
    <w:pPr>
      <w:spacing w:before="60" w:after="60"/>
    </w:pPr>
    <w:rPr>
      <w:i/>
    </w:rPr>
  </w:style>
  <w:style w:type="paragraph" w:customStyle="1" w:styleId="Stlusszempont1bDlt8">
    <w:name w:val="Stílus szempont1b + Dőlt8"/>
    <w:basedOn w:val="szempont1b"/>
    <w:rsid w:val="007E7636"/>
    <w:rPr>
      <w:i/>
      <w:iCs/>
    </w:rPr>
  </w:style>
  <w:style w:type="paragraph" w:customStyle="1" w:styleId="tblzatcm9">
    <w:name w:val="táblázatcím9"/>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7E7636"/>
    <w:pPr>
      <w:contextualSpacing w:val="0"/>
      <w:jc w:val="left"/>
    </w:pPr>
    <w:rPr>
      <w:rFonts w:eastAsia="Times New Roman"/>
      <w:sz w:val="18"/>
      <w:lang w:eastAsia="hu-HU"/>
    </w:rPr>
  </w:style>
  <w:style w:type="paragraph" w:customStyle="1" w:styleId="oldalszmPRATLAN7">
    <w:name w:val="oldalszám PÁRATLAN7"/>
    <w:basedOn w:val="llb"/>
    <w:rsid w:val="007E7636"/>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7E7636"/>
    <w:pPr>
      <w:spacing w:before="120"/>
      <w:contextualSpacing w:val="0"/>
    </w:pPr>
  </w:style>
  <w:style w:type="paragraph" w:customStyle="1" w:styleId="feketeszlsoegyenlo">
    <w:name w:val="feketeszlsoegyenlo"/>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7E7636"/>
    <w:rPr>
      <w:b/>
      <w:bCs/>
    </w:rPr>
  </w:style>
  <w:style w:type="paragraph" w:customStyle="1" w:styleId="xl263">
    <w:name w:val="xl263"/>
    <w:basedOn w:val="Norml"/>
    <w:rsid w:val="007E763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7E7636"/>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7E7636"/>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7E7636"/>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7E7636"/>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7E7636"/>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7E7636"/>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7E7636"/>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7E76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7E76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7E763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7E763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7E7636"/>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7E76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7E763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7E7636"/>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7E7636"/>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7E7636"/>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7E7636"/>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7E7636"/>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7E763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7E7636"/>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7E7636"/>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7E7636"/>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7E763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7E763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7E7636"/>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7E7636"/>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7E7636"/>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7E7636"/>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7E7636"/>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7E7636"/>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7E7636"/>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7E7636"/>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7E7636"/>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7E7636"/>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7E7636"/>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7E7636"/>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7E7636"/>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7E7636"/>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7E7636"/>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7E7636"/>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7E7636"/>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7E763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7E763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7E7636"/>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7E7636"/>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7E7636"/>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7E7636"/>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7E7636"/>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7E7636"/>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7E7636"/>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7E7636"/>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7E7636"/>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7E7636"/>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7E7636"/>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7E7636"/>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7E7636"/>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7E763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7E7636"/>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7E7636"/>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7E7636"/>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7E7636"/>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7E7636"/>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7E7636"/>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7E7636"/>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7E7636"/>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7E7636"/>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7E7636"/>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7E7636"/>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7E7636"/>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7E763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7E7636"/>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7E7636"/>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7E7636"/>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7E7636"/>
    <w:rPr>
      <w:rFonts w:cs="Times New Roman"/>
      <w:color w:val="auto"/>
    </w:rPr>
  </w:style>
  <w:style w:type="paragraph" w:customStyle="1" w:styleId="Text15">
    <w:name w:val="Text15"/>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7E7636"/>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7E7636"/>
    <w:pPr>
      <w:spacing w:after="0" w:line="240" w:lineRule="auto"/>
    </w:pPr>
    <w:rPr>
      <w:rFonts w:ascii="Tahoma" w:eastAsia="Times New Roman" w:hAnsi="Tahoma" w:cs="Times New Roman"/>
      <w:sz w:val="16"/>
      <w:szCs w:val="20"/>
    </w:rPr>
  </w:style>
  <w:style w:type="paragraph" w:customStyle="1" w:styleId="eloads5">
    <w:name w:val="eloadás5"/>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7E7636"/>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7E7636"/>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7E7636"/>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7E7636"/>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7E7636"/>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7E7636"/>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7E7636"/>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7E7636"/>
    <w:pPr>
      <w:tabs>
        <w:tab w:val="left" w:pos="567"/>
      </w:tabs>
      <w:suppressAutoHyphens/>
      <w:ind w:left="567" w:hanging="283"/>
    </w:pPr>
    <w:rPr>
      <w:sz w:val="24"/>
      <w:szCs w:val="24"/>
      <w:lang w:eastAsia="ar-SA"/>
    </w:rPr>
  </w:style>
  <w:style w:type="paragraph" w:customStyle="1" w:styleId="alcmsor15">
    <w:name w:val="alcímsor15"/>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7E7636"/>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7E7636"/>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7E7636"/>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7E7636"/>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7E7636"/>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7E76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7E763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7E7636"/>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7E7636"/>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7E7636"/>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7E7636"/>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7E7636"/>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7E7636"/>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7E7636"/>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7E7636"/>
    <w:pPr>
      <w:numPr>
        <w:numId w:val="0"/>
      </w:numPr>
      <w:tabs>
        <w:tab w:val="num" w:pos="737"/>
      </w:tabs>
      <w:ind w:left="737" w:hanging="377"/>
    </w:pPr>
    <w:rPr>
      <w:bCs/>
    </w:rPr>
  </w:style>
  <w:style w:type="paragraph" w:customStyle="1" w:styleId="afelsorolkijellt5">
    <w:name w:val="a) felsorol kijelölt5"/>
    <w:basedOn w:val="Norml"/>
    <w:rsid w:val="007E7636"/>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7E7636"/>
    <w:pPr>
      <w:spacing w:after="0"/>
      <w:jc w:val="center"/>
    </w:pPr>
    <w:rPr>
      <w:rFonts w:ascii="Times New Roman félkövér" w:hAnsi="Times New Roman félkövér"/>
      <w:b/>
      <w:bCs/>
    </w:rPr>
  </w:style>
  <w:style w:type="paragraph" w:customStyle="1" w:styleId="tblzatnorml8">
    <w:name w:val="táblázat normál8"/>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7E7636"/>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7E7636"/>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7E7636"/>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7E7636"/>
    <w:pPr>
      <w:spacing w:line="240" w:lineRule="exact"/>
    </w:pPr>
    <w:rPr>
      <w:rFonts w:ascii="Tahoma" w:eastAsia="Times New Roman" w:hAnsi="Tahoma" w:cs="Tahoma"/>
      <w:sz w:val="20"/>
      <w:szCs w:val="20"/>
      <w:lang w:val="en-US"/>
    </w:rPr>
  </w:style>
  <w:style w:type="paragraph" w:customStyle="1" w:styleId="lista015">
    <w:name w:val="lista015"/>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7E7636"/>
    <w:pPr>
      <w:ind w:firstLine="0"/>
      <w:contextualSpacing/>
      <w:jc w:val="both"/>
    </w:pPr>
  </w:style>
  <w:style w:type="paragraph" w:customStyle="1" w:styleId="szempont1c9">
    <w:name w:val="szempont1c9"/>
    <w:basedOn w:val="szempont1"/>
    <w:rsid w:val="007E7636"/>
    <w:pPr>
      <w:spacing w:after="0"/>
    </w:pPr>
    <w:rPr>
      <w:b/>
    </w:rPr>
  </w:style>
  <w:style w:type="paragraph" w:customStyle="1" w:styleId="szempont1b-felsorol9">
    <w:name w:val="szempont1b-felsorol9"/>
    <w:basedOn w:val="szempont1b"/>
    <w:next w:val="szempont1b"/>
    <w:autoRedefine/>
    <w:rsid w:val="007E7636"/>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7E7636"/>
    <w:pPr>
      <w:spacing w:before="60" w:after="60"/>
    </w:pPr>
    <w:rPr>
      <w:i/>
    </w:rPr>
  </w:style>
  <w:style w:type="paragraph" w:customStyle="1" w:styleId="Stlusszempont1bDlt9">
    <w:name w:val="Stílus szempont1b + Dőlt9"/>
    <w:basedOn w:val="szempont1b"/>
    <w:rsid w:val="007E7636"/>
    <w:rPr>
      <w:i/>
      <w:iCs/>
    </w:rPr>
  </w:style>
  <w:style w:type="paragraph" w:customStyle="1" w:styleId="tblzatcm10">
    <w:name w:val="táblázatcím10"/>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7E7636"/>
    <w:pPr>
      <w:contextualSpacing w:val="0"/>
      <w:jc w:val="left"/>
    </w:pPr>
    <w:rPr>
      <w:rFonts w:eastAsia="Times New Roman"/>
      <w:sz w:val="18"/>
      <w:lang w:eastAsia="hu-HU"/>
    </w:rPr>
  </w:style>
  <w:style w:type="paragraph" w:customStyle="1" w:styleId="oldalszmPRATLAN8">
    <w:name w:val="oldalszám PÁRATLAN8"/>
    <w:basedOn w:val="llb"/>
    <w:rsid w:val="007E7636"/>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7E7636"/>
    <w:pPr>
      <w:spacing w:before="120"/>
      <w:contextualSpacing w:val="0"/>
    </w:pPr>
  </w:style>
  <w:style w:type="paragraph" w:customStyle="1" w:styleId="feketeszlsoegyenlo1">
    <w:name w:val="feketeszlsoegyenlo1"/>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7E7636"/>
    <w:rPr>
      <w:b/>
      <w:bCs/>
    </w:rPr>
  </w:style>
  <w:style w:type="paragraph" w:customStyle="1" w:styleId="xl2610">
    <w:name w:val="xl2610"/>
    <w:basedOn w:val="Norml"/>
    <w:rsid w:val="007E763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7E7636"/>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7E7636"/>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7E7636"/>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7E7636"/>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7E7636"/>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7E7636"/>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7E7636"/>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7E76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7E76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7E763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7E763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7E7636"/>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7E76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7E763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7E7636"/>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7E7636"/>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7E7636"/>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7E7636"/>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7E7636"/>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7E763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7E7636"/>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7E7636"/>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7E7636"/>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7E763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7E763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7E7636"/>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7E7636"/>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7E7636"/>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7E7636"/>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7E7636"/>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7E7636"/>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7E7636"/>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7E7636"/>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7E7636"/>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7E7636"/>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7E7636"/>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7E7636"/>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7E7636"/>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7E7636"/>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7E7636"/>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7E7636"/>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7E7636"/>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7E763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7E763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7E7636"/>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7E7636"/>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7E7636"/>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7E7636"/>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7E7636"/>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7E7636"/>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7E7636"/>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7E7636"/>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7E7636"/>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7E7636"/>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7E7636"/>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7E7636"/>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7E7636"/>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7E763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7E7636"/>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7E7636"/>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7E7636"/>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7E7636"/>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7E7636"/>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7E7636"/>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7E7636"/>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7E7636"/>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7E7636"/>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7E7636"/>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7E7636"/>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7E7636"/>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7E763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7E7636"/>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7E7636"/>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7E7636"/>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7E7636"/>
    <w:rPr>
      <w:rFonts w:cs="Times New Roman"/>
      <w:color w:val="auto"/>
    </w:rPr>
  </w:style>
  <w:style w:type="paragraph" w:customStyle="1" w:styleId="Text16">
    <w:name w:val="Text16"/>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7E7636"/>
    <w:pPr>
      <w:spacing w:after="0" w:line="240" w:lineRule="auto"/>
    </w:pPr>
    <w:rPr>
      <w:rFonts w:ascii="Tahoma" w:eastAsia="Times New Roman" w:hAnsi="Tahoma" w:cs="Times New Roman"/>
      <w:sz w:val="16"/>
      <w:szCs w:val="20"/>
    </w:rPr>
  </w:style>
  <w:style w:type="paragraph" w:customStyle="1" w:styleId="eloads6">
    <w:name w:val="eloadás6"/>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7E7636"/>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7E7636"/>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7E7636"/>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7E7636"/>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7E7636"/>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7E7636"/>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7E7636"/>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7E7636"/>
    <w:pPr>
      <w:tabs>
        <w:tab w:val="left" w:pos="567"/>
      </w:tabs>
      <w:suppressAutoHyphens/>
      <w:ind w:left="567" w:hanging="283"/>
    </w:pPr>
    <w:rPr>
      <w:sz w:val="24"/>
      <w:szCs w:val="24"/>
      <w:lang w:eastAsia="ar-SA"/>
    </w:rPr>
  </w:style>
  <w:style w:type="paragraph" w:customStyle="1" w:styleId="alcmsor16">
    <w:name w:val="alcímsor16"/>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7E7636"/>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7E7636"/>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7E7636"/>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7E7636"/>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7E7636"/>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7E76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7E763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7E7636"/>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7E7636"/>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7E7636"/>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7E7636"/>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7E7636"/>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7E7636"/>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7E7636"/>
    <w:pPr>
      <w:numPr>
        <w:numId w:val="0"/>
      </w:numPr>
      <w:tabs>
        <w:tab w:val="num" w:pos="737"/>
      </w:tabs>
      <w:ind w:left="737" w:hanging="377"/>
    </w:pPr>
    <w:rPr>
      <w:bCs/>
    </w:rPr>
  </w:style>
  <w:style w:type="paragraph" w:customStyle="1" w:styleId="afelsorolkijellt6">
    <w:name w:val="a) felsorol kijelölt6"/>
    <w:basedOn w:val="Norml"/>
    <w:rsid w:val="007E7636"/>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7E7636"/>
    <w:pPr>
      <w:spacing w:after="0"/>
      <w:jc w:val="center"/>
    </w:pPr>
    <w:rPr>
      <w:rFonts w:ascii="Times New Roman félkövér" w:hAnsi="Times New Roman félkövér"/>
      <w:b/>
      <w:bCs/>
    </w:rPr>
  </w:style>
  <w:style w:type="paragraph" w:customStyle="1" w:styleId="tblzatnorml9">
    <w:name w:val="táblázat normál9"/>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7E7636"/>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7E7636"/>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7E7636"/>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7E7636"/>
    <w:pPr>
      <w:spacing w:line="240" w:lineRule="exact"/>
    </w:pPr>
    <w:rPr>
      <w:rFonts w:ascii="Tahoma" w:eastAsia="Times New Roman" w:hAnsi="Tahoma" w:cs="Tahoma"/>
      <w:sz w:val="20"/>
      <w:szCs w:val="20"/>
      <w:lang w:val="en-US"/>
    </w:rPr>
  </w:style>
  <w:style w:type="paragraph" w:customStyle="1" w:styleId="lista016">
    <w:name w:val="lista016"/>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7E7636"/>
    <w:pPr>
      <w:ind w:firstLine="0"/>
      <w:contextualSpacing/>
      <w:jc w:val="both"/>
    </w:pPr>
  </w:style>
  <w:style w:type="paragraph" w:customStyle="1" w:styleId="szempont1c10">
    <w:name w:val="szempont1c10"/>
    <w:basedOn w:val="szempont1"/>
    <w:rsid w:val="007E7636"/>
    <w:pPr>
      <w:spacing w:after="0"/>
    </w:pPr>
    <w:rPr>
      <w:b/>
    </w:rPr>
  </w:style>
  <w:style w:type="paragraph" w:customStyle="1" w:styleId="szempont1b-felsorol10">
    <w:name w:val="szempont1b-felsorol10"/>
    <w:basedOn w:val="szempont1b"/>
    <w:next w:val="szempont1b"/>
    <w:autoRedefine/>
    <w:rsid w:val="007E7636"/>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7E7636"/>
    <w:pPr>
      <w:spacing w:before="60" w:after="60"/>
    </w:pPr>
    <w:rPr>
      <w:i/>
    </w:rPr>
  </w:style>
  <w:style w:type="paragraph" w:customStyle="1" w:styleId="Stlusszempont1bDlt10">
    <w:name w:val="Stílus szempont1b + Dőlt10"/>
    <w:basedOn w:val="szempont1b"/>
    <w:rsid w:val="007E7636"/>
    <w:rPr>
      <w:i/>
      <w:iCs/>
    </w:rPr>
  </w:style>
  <w:style w:type="paragraph" w:customStyle="1" w:styleId="tblzatcm11">
    <w:name w:val="táblázatcím11"/>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7E7636"/>
    <w:pPr>
      <w:contextualSpacing w:val="0"/>
      <w:jc w:val="left"/>
    </w:pPr>
    <w:rPr>
      <w:rFonts w:eastAsia="Times New Roman"/>
      <w:sz w:val="18"/>
      <w:lang w:eastAsia="hu-HU"/>
    </w:rPr>
  </w:style>
  <w:style w:type="paragraph" w:customStyle="1" w:styleId="oldalszmPRATLAN9">
    <w:name w:val="oldalszám PÁRATLAN9"/>
    <w:basedOn w:val="llb"/>
    <w:rsid w:val="007E7636"/>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7E7636"/>
    <w:pPr>
      <w:spacing w:before="120"/>
      <w:contextualSpacing w:val="0"/>
    </w:pPr>
  </w:style>
  <w:style w:type="paragraph" w:customStyle="1" w:styleId="feketeszlsoegyenlo2">
    <w:name w:val="feketeszlsoegyenlo2"/>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7E7636"/>
    <w:rPr>
      <w:b/>
      <w:bCs/>
    </w:rPr>
  </w:style>
  <w:style w:type="paragraph" w:customStyle="1" w:styleId="folyamatosszoveg2">
    <w:name w:val="folyamatosszoveg2"/>
    <w:basedOn w:val="Norml"/>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7E7636"/>
    <w:rPr>
      <w:rFonts w:cs="Times New Roman"/>
      <w:color w:val="auto"/>
    </w:rPr>
  </w:style>
  <w:style w:type="paragraph" w:customStyle="1" w:styleId="Text17">
    <w:name w:val="Text17"/>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7E7636"/>
    <w:pPr>
      <w:spacing w:after="0" w:line="240" w:lineRule="auto"/>
    </w:pPr>
    <w:rPr>
      <w:rFonts w:ascii="Tahoma" w:eastAsia="Times New Roman" w:hAnsi="Tahoma" w:cs="Times New Roman"/>
      <w:sz w:val="16"/>
      <w:szCs w:val="20"/>
    </w:rPr>
  </w:style>
  <w:style w:type="paragraph" w:customStyle="1" w:styleId="eloads7">
    <w:name w:val="eloadás7"/>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7E7636"/>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7E7636"/>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7E7636"/>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7E7636"/>
    <w:pPr>
      <w:tabs>
        <w:tab w:val="left" w:pos="567"/>
      </w:tabs>
      <w:suppressAutoHyphens/>
      <w:ind w:left="567" w:hanging="283"/>
    </w:pPr>
    <w:rPr>
      <w:sz w:val="24"/>
      <w:szCs w:val="24"/>
      <w:lang w:eastAsia="ar-SA"/>
    </w:rPr>
  </w:style>
  <w:style w:type="paragraph" w:customStyle="1" w:styleId="alcmsor17">
    <w:name w:val="alcímsor17"/>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7E7636"/>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7E7636"/>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7E7636"/>
    <w:pPr>
      <w:numPr>
        <w:ilvl w:val="2"/>
        <w:numId w:val="7"/>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7E7636"/>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7E7636"/>
    <w:pPr>
      <w:adjustRightInd w:val="0"/>
      <w:spacing w:after="60"/>
      <w:jc w:val="both"/>
      <w:textAlignment w:val="baseline"/>
    </w:pPr>
    <w:rPr>
      <w:bCs/>
      <w:sz w:val="22"/>
      <w:szCs w:val="24"/>
    </w:rPr>
  </w:style>
  <w:style w:type="paragraph" w:customStyle="1" w:styleId="-felsorols7">
    <w:name w:val="- felsorolás7"/>
    <w:basedOn w:val="123felsorols"/>
    <w:rsid w:val="007E7636"/>
    <w:pPr>
      <w:numPr>
        <w:numId w:val="0"/>
      </w:numPr>
      <w:tabs>
        <w:tab w:val="num" w:pos="737"/>
      </w:tabs>
      <w:ind w:left="737" w:hanging="377"/>
    </w:pPr>
    <w:rPr>
      <w:bCs/>
    </w:rPr>
  </w:style>
  <w:style w:type="paragraph" w:customStyle="1" w:styleId="afelsorolkijellt7">
    <w:name w:val="a) felsorol kijelölt7"/>
    <w:basedOn w:val="Norml"/>
    <w:rsid w:val="007E7636"/>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7E7636"/>
    <w:pPr>
      <w:spacing w:after="0"/>
      <w:jc w:val="center"/>
    </w:pPr>
    <w:rPr>
      <w:rFonts w:ascii="Times New Roman félkövér" w:hAnsi="Times New Roman félkövér"/>
      <w:b/>
      <w:bCs/>
    </w:rPr>
  </w:style>
  <w:style w:type="paragraph" w:customStyle="1" w:styleId="tblzatnorml10">
    <w:name w:val="táblázat normál10"/>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7E7636"/>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7E7636"/>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7E7636"/>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7E7636"/>
    <w:pPr>
      <w:spacing w:line="240" w:lineRule="exact"/>
    </w:pPr>
    <w:rPr>
      <w:rFonts w:ascii="Tahoma" w:eastAsia="Times New Roman" w:hAnsi="Tahoma" w:cs="Tahoma"/>
      <w:sz w:val="20"/>
      <w:szCs w:val="20"/>
      <w:lang w:val="en-US"/>
    </w:rPr>
  </w:style>
  <w:style w:type="paragraph" w:customStyle="1" w:styleId="lista017">
    <w:name w:val="lista017"/>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7E763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7E763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7E763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7E7636"/>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7E763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7E7636"/>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7E7636"/>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7E7636"/>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7E7636"/>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7E7636"/>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7E763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7E763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7E763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7E763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7E7636"/>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7E7636"/>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7E7636"/>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7E7636"/>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7E7636"/>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7E7636"/>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7E7636"/>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7E7636"/>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7E7636"/>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7E7636"/>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7E7636"/>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7E7636"/>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7E7636"/>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7E7636"/>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7E7636"/>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7E7636"/>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7E7636"/>
    <w:pPr>
      <w:widowControl w:val="0"/>
    </w:pPr>
    <w:rPr>
      <w:rFonts w:ascii="Times New Roman" w:hAnsi="Times New Roman" w:cs="Times New Roman"/>
      <w:color w:val="auto"/>
      <w:lang w:val="hu-HU" w:eastAsia="hu-HU"/>
    </w:rPr>
  </w:style>
  <w:style w:type="paragraph" w:customStyle="1" w:styleId="CM8">
    <w:name w:val="CM8"/>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7E7636"/>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7E7636"/>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7E7636"/>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7E7636"/>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7E7636"/>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7E7636"/>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7E7636"/>
    <w:rPr>
      <w:i/>
      <w:lang w:eastAsia="hu-HU"/>
    </w:rPr>
  </w:style>
  <w:style w:type="paragraph" w:customStyle="1" w:styleId="szempont1bfelsoroldltskz12">
    <w:name w:val="szempont1b felsorol dőlt és köz12"/>
    <w:basedOn w:val="szempont1b"/>
    <w:next w:val="szempont1b-felsorol"/>
    <w:link w:val="szempont1bfelsoroldltskzChar"/>
    <w:rsid w:val="007E7636"/>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7E7636"/>
    <w:pPr>
      <w:ind w:firstLine="0"/>
      <w:contextualSpacing/>
      <w:jc w:val="both"/>
    </w:pPr>
  </w:style>
  <w:style w:type="paragraph" w:customStyle="1" w:styleId="szempont1c11">
    <w:name w:val="szempont1c11"/>
    <w:basedOn w:val="szempont1"/>
    <w:rsid w:val="007E7636"/>
    <w:pPr>
      <w:spacing w:after="0"/>
    </w:pPr>
    <w:rPr>
      <w:b/>
    </w:rPr>
  </w:style>
  <w:style w:type="paragraph" w:customStyle="1" w:styleId="szempont1b-felsorol11">
    <w:name w:val="szempont1b-felsorol11"/>
    <w:basedOn w:val="szempont1b"/>
    <w:next w:val="szempont1b"/>
    <w:autoRedefine/>
    <w:rsid w:val="007E7636"/>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7E7636"/>
    <w:pPr>
      <w:spacing w:before="60" w:after="60"/>
    </w:pPr>
    <w:rPr>
      <w:i/>
    </w:rPr>
  </w:style>
  <w:style w:type="paragraph" w:customStyle="1" w:styleId="Stlusszempont1bDlt11">
    <w:name w:val="Stílus szempont1b + Dőlt11"/>
    <w:basedOn w:val="szempont1b"/>
    <w:rsid w:val="007E7636"/>
    <w:rPr>
      <w:i/>
      <w:iCs/>
    </w:rPr>
  </w:style>
  <w:style w:type="paragraph" w:customStyle="1" w:styleId="tblzatcm12">
    <w:name w:val="táblázatcím12"/>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7E7636"/>
    <w:pPr>
      <w:contextualSpacing w:val="0"/>
      <w:jc w:val="left"/>
    </w:pPr>
    <w:rPr>
      <w:rFonts w:eastAsia="Times New Roman"/>
      <w:sz w:val="18"/>
      <w:lang w:eastAsia="hu-HU"/>
    </w:rPr>
  </w:style>
  <w:style w:type="paragraph" w:customStyle="1" w:styleId="oldalszmPRATLAN10">
    <w:name w:val="oldalszám PÁRATLAN10"/>
    <w:basedOn w:val="llb"/>
    <w:rsid w:val="007E7636"/>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7E7636"/>
    <w:pPr>
      <w:spacing w:before="120"/>
      <w:contextualSpacing w:val="0"/>
    </w:pPr>
  </w:style>
  <w:style w:type="paragraph" w:customStyle="1" w:styleId="feketeszlsoegyenlo3">
    <w:name w:val="feketeszlsoegyenlo3"/>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7E7636"/>
    <w:rPr>
      <w:b/>
      <w:bCs/>
    </w:rPr>
  </w:style>
  <w:style w:type="paragraph" w:customStyle="1" w:styleId="xl2614">
    <w:name w:val="xl2614"/>
    <w:basedOn w:val="Norml"/>
    <w:rsid w:val="007E763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7E7636"/>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7E7636"/>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7E7636"/>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7E7636"/>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7E7636"/>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7E7636"/>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7E7636"/>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7E76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7E76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7E763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7E763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7E7636"/>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7E76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7E763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7E7636"/>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7E7636"/>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7E7636"/>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7E7636"/>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7E7636"/>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7E763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7E7636"/>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7E7636"/>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7E7636"/>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7E763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7E763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7E7636"/>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7E7636"/>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7E7636"/>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7E7636"/>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7E7636"/>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7E7636"/>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7E7636"/>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7E7636"/>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7E7636"/>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7E7636"/>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7E7636"/>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7E7636"/>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7E7636"/>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7E7636"/>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7E7636"/>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7E7636"/>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7E7636"/>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7E763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7E763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7E7636"/>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7E7636"/>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7E7636"/>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7E7636"/>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7E7636"/>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7E7636"/>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7E7636"/>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7E7636"/>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7E7636"/>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7E7636"/>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7E7636"/>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7E7636"/>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7E7636"/>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7E763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7E7636"/>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7E7636"/>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7E7636"/>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7E7636"/>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7E7636"/>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7E7636"/>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7E7636"/>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7E7636"/>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7E7636"/>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7E7636"/>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7E7636"/>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7E7636"/>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7E763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7E7636"/>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7E7636"/>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7E7636"/>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7E7636"/>
    <w:rPr>
      <w:rFonts w:cs="Times New Roman"/>
      <w:color w:val="auto"/>
    </w:rPr>
  </w:style>
  <w:style w:type="paragraph" w:customStyle="1" w:styleId="Text18">
    <w:name w:val="Text18"/>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7E7636"/>
    <w:pPr>
      <w:spacing w:after="0" w:line="240" w:lineRule="auto"/>
    </w:pPr>
    <w:rPr>
      <w:rFonts w:ascii="Tahoma" w:eastAsia="Times New Roman" w:hAnsi="Tahoma" w:cs="Times New Roman"/>
      <w:sz w:val="16"/>
      <w:szCs w:val="20"/>
    </w:rPr>
  </w:style>
  <w:style w:type="paragraph" w:customStyle="1" w:styleId="eloads8">
    <w:name w:val="eloadás8"/>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7E7636"/>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7E7636"/>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7E7636"/>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7E7636"/>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7E7636"/>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7E7636"/>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7E7636"/>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7E7636"/>
    <w:pPr>
      <w:tabs>
        <w:tab w:val="left" w:pos="567"/>
      </w:tabs>
      <w:suppressAutoHyphens/>
      <w:ind w:left="567" w:hanging="283"/>
    </w:pPr>
    <w:rPr>
      <w:sz w:val="24"/>
      <w:szCs w:val="24"/>
      <w:lang w:eastAsia="ar-SA"/>
    </w:rPr>
  </w:style>
  <w:style w:type="paragraph" w:customStyle="1" w:styleId="alcmsor18">
    <w:name w:val="alcímsor18"/>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7E7636"/>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7E7636"/>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7E7636"/>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7E7636"/>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7E7636"/>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7E76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7E763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7E7636"/>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7E7636"/>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7E7636"/>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7E7636"/>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7E7636"/>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7E7636"/>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7E7636"/>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7E7636"/>
    <w:pPr>
      <w:numPr>
        <w:numId w:val="0"/>
      </w:numPr>
      <w:tabs>
        <w:tab w:val="num" w:pos="737"/>
      </w:tabs>
      <w:ind w:left="737" w:hanging="377"/>
    </w:pPr>
    <w:rPr>
      <w:bCs/>
    </w:rPr>
  </w:style>
  <w:style w:type="paragraph" w:customStyle="1" w:styleId="afelsorolkijellt8">
    <w:name w:val="a) felsorol kijelölt8"/>
    <w:basedOn w:val="Norml"/>
    <w:rsid w:val="007E7636"/>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7E7636"/>
    <w:pPr>
      <w:spacing w:after="0"/>
      <w:jc w:val="center"/>
    </w:pPr>
    <w:rPr>
      <w:rFonts w:ascii="Times New Roman félkövér" w:hAnsi="Times New Roman félkövér"/>
      <w:b/>
      <w:bCs/>
    </w:rPr>
  </w:style>
  <w:style w:type="paragraph" w:customStyle="1" w:styleId="tblzatnorml11">
    <w:name w:val="táblázat normál11"/>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7E7636"/>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7E7636"/>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7E7636"/>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7E7636"/>
    <w:pPr>
      <w:spacing w:line="240" w:lineRule="exact"/>
    </w:pPr>
    <w:rPr>
      <w:rFonts w:ascii="Tahoma" w:eastAsia="Times New Roman" w:hAnsi="Tahoma" w:cs="Tahoma"/>
      <w:sz w:val="20"/>
      <w:szCs w:val="20"/>
      <w:lang w:val="en-US"/>
    </w:rPr>
  </w:style>
  <w:style w:type="paragraph" w:customStyle="1" w:styleId="lista018">
    <w:name w:val="lista018"/>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7E7636"/>
    <w:pPr>
      <w:ind w:firstLine="0"/>
      <w:contextualSpacing/>
      <w:jc w:val="both"/>
    </w:pPr>
  </w:style>
  <w:style w:type="paragraph" w:customStyle="1" w:styleId="szempont1c12">
    <w:name w:val="szempont1c12"/>
    <w:basedOn w:val="szempont1"/>
    <w:rsid w:val="007E7636"/>
    <w:pPr>
      <w:spacing w:after="0"/>
    </w:pPr>
    <w:rPr>
      <w:b/>
    </w:rPr>
  </w:style>
  <w:style w:type="paragraph" w:customStyle="1" w:styleId="szempont1b-felsorol12">
    <w:name w:val="szempont1b-felsorol12"/>
    <w:basedOn w:val="szempont1b"/>
    <w:next w:val="szempont1b"/>
    <w:autoRedefine/>
    <w:rsid w:val="007E7636"/>
    <w:pPr>
      <w:tabs>
        <w:tab w:val="num" w:pos="814"/>
      </w:tabs>
      <w:ind w:left="814" w:hanging="360"/>
      <w:jc w:val="left"/>
    </w:pPr>
    <w:rPr>
      <w:spacing w:val="-4"/>
    </w:rPr>
  </w:style>
  <w:style w:type="paragraph" w:customStyle="1" w:styleId="Stlusszempont1bDlt12">
    <w:name w:val="Stílus szempont1b + Dőlt12"/>
    <w:basedOn w:val="szempont1b"/>
    <w:rsid w:val="007E7636"/>
    <w:rPr>
      <w:i/>
      <w:iCs/>
    </w:rPr>
  </w:style>
  <w:style w:type="paragraph" w:customStyle="1" w:styleId="tblzatcm13">
    <w:name w:val="táblázatcím13"/>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7E7636"/>
    <w:pPr>
      <w:contextualSpacing w:val="0"/>
      <w:jc w:val="left"/>
    </w:pPr>
    <w:rPr>
      <w:rFonts w:eastAsia="Times New Roman"/>
      <w:sz w:val="18"/>
      <w:lang w:eastAsia="hu-HU"/>
    </w:rPr>
  </w:style>
  <w:style w:type="paragraph" w:customStyle="1" w:styleId="oldalszmPRATLAN11">
    <w:name w:val="oldalszám PÁRATLAN11"/>
    <w:basedOn w:val="llb"/>
    <w:rsid w:val="007E7636"/>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7E7636"/>
    <w:pPr>
      <w:spacing w:before="120"/>
      <w:contextualSpacing w:val="0"/>
    </w:pPr>
  </w:style>
  <w:style w:type="paragraph" w:customStyle="1" w:styleId="Listaszerbekezds10">
    <w:name w:val="Listaszerű bekezdés10"/>
    <w:basedOn w:val="Norml"/>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7E7636"/>
    <w:rPr>
      <w:b/>
      <w:bCs/>
    </w:rPr>
  </w:style>
  <w:style w:type="paragraph" w:customStyle="1" w:styleId="Tblzat12">
    <w:name w:val="Táblázat12"/>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7E7636"/>
    <w:pPr>
      <w:tabs>
        <w:tab w:val="left" w:pos="567"/>
      </w:tabs>
      <w:suppressAutoHyphens/>
      <w:ind w:left="567" w:hanging="283"/>
    </w:pPr>
    <w:rPr>
      <w:sz w:val="24"/>
      <w:szCs w:val="24"/>
      <w:lang w:eastAsia="ar-SA"/>
    </w:rPr>
  </w:style>
  <w:style w:type="paragraph" w:customStyle="1" w:styleId="megjegyzsek9">
    <w:name w:val="megjegyzések9"/>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7E7636"/>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7E7636"/>
    <w:pPr>
      <w:spacing w:after="0"/>
      <w:jc w:val="center"/>
    </w:pPr>
    <w:rPr>
      <w:rFonts w:ascii="Times New Roman félkövér" w:hAnsi="Times New Roman félkövér"/>
      <w:b/>
      <w:bCs/>
    </w:rPr>
  </w:style>
  <w:style w:type="paragraph" w:customStyle="1" w:styleId="tblzatnorml12">
    <w:name w:val="táblázat normál12"/>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7E7636"/>
    <w:pPr>
      <w:tabs>
        <w:tab w:val="num" w:pos="567"/>
        <w:tab w:val="num" w:pos="720"/>
      </w:tabs>
      <w:ind w:left="567" w:hanging="360"/>
      <w:jc w:val="both"/>
    </w:pPr>
  </w:style>
  <w:style w:type="paragraph" w:customStyle="1" w:styleId="ListParagraph9">
    <w:name w:val="List Paragraph9"/>
    <w:basedOn w:val="Norml"/>
    <w:rsid w:val="007E7636"/>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7E7636"/>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7E7636"/>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7E7636"/>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7E7636"/>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7E7636"/>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7E7636"/>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7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7E763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7E7636"/>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7E7636"/>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7E763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7E763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7E7636"/>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7E763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7E7636"/>
    <w:pPr>
      <w:ind w:firstLine="0"/>
      <w:contextualSpacing/>
      <w:jc w:val="both"/>
    </w:pPr>
  </w:style>
  <w:style w:type="paragraph" w:customStyle="1" w:styleId="szempont1c13">
    <w:name w:val="szempont1c13"/>
    <w:basedOn w:val="szempont1"/>
    <w:rsid w:val="007E7636"/>
    <w:pPr>
      <w:spacing w:after="0"/>
    </w:pPr>
    <w:rPr>
      <w:b/>
    </w:rPr>
  </w:style>
  <w:style w:type="paragraph" w:customStyle="1" w:styleId="szempont1b-felsorol13">
    <w:name w:val="szempont1b-felsorol13"/>
    <w:basedOn w:val="szempont1b"/>
    <w:next w:val="szempont1b"/>
    <w:autoRedefine/>
    <w:rsid w:val="007E7636"/>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7E7636"/>
    <w:pPr>
      <w:spacing w:before="60" w:after="60"/>
    </w:pPr>
    <w:rPr>
      <w:i/>
    </w:rPr>
  </w:style>
  <w:style w:type="paragraph" w:customStyle="1" w:styleId="Stlusszempont1bDlt13">
    <w:name w:val="Stílus szempont1b + Dőlt13"/>
    <w:basedOn w:val="szempont1b"/>
    <w:rsid w:val="007E7636"/>
    <w:rPr>
      <w:i/>
      <w:iCs/>
    </w:rPr>
  </w:style>
  <w:style w:type="paragraph" w:customStyle="1" w:styleId="tblzatcm14">
    <w:name w:val="táblázatcím14"/>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7E7636"/>
    <w:pPr>
      <w:contextualSpacing w:val="0"/>
      <w:jc w:val="left"/>
    </w:pPr>
    <w:rPr>
      <w:rFonts w:eastAsia="Times New Roman"/>
      <w:sz w:val="18"/>
      <w:lang w:eastAsia="hu-HU"/>
    </w:rPr>
  </w:style>
  <w:style w:type="paragraph" w:customStyle="1" w:styleId="oldalszmPRATLAN12">
    <w:name w:val="oldalszám PÁRATLAN12"/>
    <w:basedOn w:val="llb"/>
    <w:rsid w:val="007E7636"/>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7E7636"/>
    <w:pPr>
      <w:spacing w:before="120"/>
      <w:contextualSpacing w:val="0"/>
    </w:pPr>
  </w:style>
  <w:style w:type="paragraph" w:customStyle="1" w:styleId="feketeszlsoegyenlo4">
    <w:name w:val="feketeszlsoegyenlo4"/>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7E7636"/>
    <w:rPr>
      <w:b/>
      <w:bCs/>
    </w:rPr>
  </w:style>
  <w:style w:type="paragraph" w:customStyle="1" w:styleId="folyamatosszoveg4">
    <w:name w:val="folyamatosszoveg4"/>
    <w:basedOn w:val="Norml"/>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7E7636"/>
    <w:rPr>
      <w:rFonts w:cs="Times New Roman"/>
      <w:color w:val="auto"/>
    </w:rPr>
  </w:style>
  <w:style w:type="paragraph" w:customStyle="1" w:styleId="Text19">
    <w:name w:val="Text19"/>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7E7636"/>
    <w:pPr>
      <w:spacing w:after="0" w:line="240" w:lineRule="auto"/>
    </w:pPr>
    <w:rPr>
      <w:rFonts w:ascii="Tahoma" w:eastAsia="Times New Roman" w:hAnsi="Tahoma" w:cs="Times New Roman"/>
      <w:sz w:val="16"/>
      <w:szCs w:val="20"/>
    </w:rPr>
  </w:style>
  <w:style w:type="paragraph" w:customStyle="1" w:styleId="eloads9">
    <w:name w:val="eloadás9"/>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7E7636"/>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7E7636"/>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7E7636"/>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7E7636"/>
    <w:pPr>
      <w:tabs>
        <w:tab w:val="left" w:pos="567"/>
      </w:tabs>
      <w:suppressAutoHyphens/>
      <w:ind w:left="567" w:hanging="283"/>
    </w:pPr>
    <w:rPr>
      <w:sz w:val="24"/>
      <w:szCs w:val="24"/>
      <w:lang w:eastAsia="ar-SA"/>
    </w:rPr>
  </w:style>
  <w:style w:type="paragraph" w:customStyle="1" w:styleId="alcmsor19">
    <w:name w:val="alcímsor19"/>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7E7636"/>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7E7636"/>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7E7636"/>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7E7636"/>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7E7636"/>
    <w:pPr>
      <w:adjustRightInd w:val="0"/>
      <w:spacing w:after="60"/>
      <w:jc w:val="both"/>
      <w:textAlignment w:val="baseline"/>
    </w:pPr>
    <w:rPr>
      <w:bCs/>
      <w:sz w:val="22"/>
      <w:szCs w:val="24"/>
    </w:rPr>
  </w:style>
  <w:style w:type="paragraph" w:customStyle="1" w:styleId="-felsorols9">
    <w:name w:val="- felsorolás9"/>
    <w:basedOn w:val="123felsorols"/>
    <w:rsid w:val="007E7636"/>
    <w:pPr>
      <w:numPr>
        <w:numId w:val="0"/>
      </w:numPr>
      <w:tabs>
        <w:tab w:val="num" w:pos="737"/>
      </w:tabs>
      <w:ind w:left="737" w:hanging="377"/>
    </w:pPr>
    <w:rPr>
      <w:bCs/>
    </w:rPr>
  </w:style>
  <w:style w:type="paragraph" w:customStyle="1" w:styleId="afelsorolkijellt9">
    <w:name w:val="a) felsorol kijelölt9"/>
    <w:basedOn w:val="Norml"/>
    <w:rsid w:val="007E7636"/>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7E7636"/>
    <w:pPr>
      <w:spacing w:after="0"/>
      <w:jc w:val="center"/>
    </w:pPr>
    <w:rPr>
      <w:rFonts w:ascii="Times New Roman félkövér" w:hAnsi="Times New Roman félkövér"/>
      <w:b/>
      <w:bCs/>
    </w:rPr>
  </w:style>
  <w:style w:type="paragraph" w:customStyle="1" w:styleId="tblzatnorml13">
    <w:name w:val="táblázat normál13"/>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7E7636"/>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7E7636"/>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7E7636"/>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7E7636"/>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7E7636"/>
    <w:pPr>
      <w:spacing w:line="240" w:lineRule="exact"/>
    </w:pPr>
    <w:rPr>
      <w:rFonts w:ascii="Tahoma" w:eastAsia="Times New Roman" w:hAnsi="Tahoma" w:cs="Tahoma"/>
      <w:sz w:val="20"/>
      <w:szCs w:val="20"/>
      <w:lang w:val="en-US"/>
    </w:rPr>
  </w:style>
  <w:style w:type="paragraph" w:customStyle="1" w:styleId="lista0110">
    <w:name w:val="lista0110"/>
    <w:basedOn w:val="Norml"/>
    <w:rsid w:val="007E7636"/>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7E763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7E763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7E763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7E7636"/>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7E763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7E7636"/>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7E7636"/>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7E7636"/>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7E7636"/>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7E7636"/>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7E763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7E763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7E763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7E763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7E7636"/>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7E7636"/>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7E7636"/>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7E7636"/>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7E7636"/>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7E7636"/>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7E7636"/>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7E7636"/>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7E7636"/>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7E7636"/>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7E7636"/>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7E7636"/>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7E7636"/>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7E7636"/>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7E7636"/>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7E7636"/>
    <w:pPr>
      <w:widowControl w:val="0"/>
    </w:pPr>
    <w:rPr>
      <w:rFonts w:ascii="Times New Roman" w:hAnsi="Times New Roman" w:cs="Times New Roman"/>
      <w:color w:val="auto"/>
      <w:lang w:val="hu-HU" w:eastAsia="hu-HU"/>
    </w:rPr>
  </w:style>
  <w:style w:type="paragraph" w:customStyle="1" w:styleId="CM81">
    <w:name w:val="CM81"/>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7E7636"/>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7E7636"/>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7E7636"/>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7E7636"/>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7E7636"/>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7E7636"/>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7E7636"/>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7E7636"/>
    <w:pPr>
      <w:numPr>
        <w:numId w:val="1"/>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7E7636"/>
    <w:pPr>
      <w:tabs>
        <w:tab w:val="num" w:pos="720"/>
      </w:tabs>
      <w:ind w:left="720" w:hanging="360"/>
      <w:jc w:val="left"/>
    </w:pPr>
  </w:style>
  <w:style w:type="paragraph" w:customStyle="1" w:styleId="szempont1bfelsoroldltskz14">
    <w:name w:val="szempont1b felsorol dőlt és köz14"/>
    <w:basedOn w:val="szempont1b"/>
    <w:next w:val="szempont1b-felsorol"/>
    <w:rsid w:val="007E7636"/>
    <w:pPr>
      <w:spacing w:before="60" w:after="60"/>
    </w:pPr>
    <w:rPr>
      <w:i/>
    </w:rPr>
  </w:style>
  <w:style w:type="paragraph" w:customStyle="1" w:styleId="tblzatcm15">
    <w:name w:val="táblázatcím15"/>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7E7636"/>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7E7636"/>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7E7636"/>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7E7636"/>
    <w:pPr>
      <w:numPr>
        <w:ilvl w:val="2"/>
        <w:numId w:val="8"/>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7E7636"/>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7E7636"/>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7E7636"/>
    <w:pPr>
      <w:numPr>
        <w:numId w:val="0"/>
      </w:numPr>
      <w:tabs>
        <w:tab w:val="num" w:pos="737"/>
      </w:tabs>
      <w:ind w:left="737" w:hanging="377"/>
    </w:pPr>
    <w:rPr>
      <w:bCs/>
    </w:rPr>
  </w:style>
  <w:style w:type="paragraph" w:customStyle="1" w:styleId="afelsorolkijellt10">
    <w:name w:val="a) felsorol kijelölt10"/>
    <w:basedOn w:val="Norml"/>
    <w:rsid w:val="007E7636"/>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7E7636"/>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7E7636"/>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7E7636"/>
    <w:pPr>
      <w:ind w:firstLine="0"/>
      <w:contextualSpacing/>
      <w:jc w:val="both"/>
    </w:pPr>
  </w:style>
  <w:style w:type="paragraph" w:customStyle="1" w:styleId="szempont1c14">
    <w:name w:val="szempont1c14"/>
    <w:basedOn w:val="szempont1"/>
    <w:rsid w:val="007E7636"/>
    <w:pPr>
      <w:spacing w:after="0"/>
    </w:pPr>
    <w:rPr>
      <w:b/>
    </w:rPr>
  </w:style>
  <w:style w:type="paragraph" w:customStyle="1" w:styleId="szempont1b-felsorol15">
    <w:name w:val="szempont1b-felsorol15"/>
    <w:basedOn w:val="szempont1b"/>
    <w:next w:val="szempont1b"/>
    <w:autoRedefine/>
    <w:rsid w:val="007E7636"/>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7E7636"/>
    <w:pPr>
      <w:spacing w:before="60" w:after="60"/>
    </w:pPr>
    <w:rPr>
      <w:i/>
    </w:rPr>
  </w:style>
  <w:style w:type="paragraph" w:customStyle="1" w:styleId="Stlusszempont1bDlt14">
    <w:name w:val="Stílus szempont1b + Dőlt14"/>
    <w:basedOn w:val="szempont1b"/>
    <w:rsid w:val="007E7636"/>
    <w:rPr>
      <w:i/>
      <w:iCs/>
    </w:rPr>
  </w:style>
  <w:style w:type="paragraph" w:customStyle="1" w:styleId="tblzatcm16">
    <w:name w:val="táblázatcím16"/>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7E7636"/>
    <w:pPr>
      <w:contextualSpacing w:val="0"/>
      <w:jc w:val="left"/>
    </w:pPr>
    <w:rPr>
      <w:rFonts w:eastAsia="Times New Roman"/>
      <w:sz w:val="18"/>
      <w:lang w:eastAsia="hu-HU"/>
    </w:rPr>
  </w:style>
  <w:style w:type="paragraph" w:customStyle="1" w:styleId="oldalszmPRATLAN13">
    <w:name w:val="oldalszám PÁRATLAN13"/>
    <w:basedOn w:val="llb"/>
    <w:rsid w:val="007E7636"/>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7E7636"/>
    <w:pPr>
      <w:spacing w:before="120"/>
      <w:contextualSpacing w:val="0"/>
    </w:pPr>
  </w:style>
  <w:style w:type="paragraph" w:customStyle="1" w:styleId="feketeszlsoegyenlo5">
    <w:name w:val="feketeszlsoegyenlo5"/>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7E7636"/>
    <w:rPr>
      <w:b/>
      <w:bCs/>
    </w:rPr>
  </w:style>
  <w:style w:type="paragraph" w:customStyle="1" w:styleId="xl2617">
    <w:name w:val="xl2617"/>
    <w:basedOn w:val="Norml"/>
    <w:rsid w:val="007E763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7E7636"/>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7E7636"/>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7E7636"/>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7E7636"/>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7E763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7E7636"/>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7E7636"/>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7E7636"/>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7E76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7E76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7E76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7E7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7E76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7E763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7E7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7E76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7E763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7E7636"/>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7E763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7E763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7E763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7E7636"/>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7E7636"/>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7E7636"/>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7E7636"/>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7E7636"/>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7E763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7E7636"/>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7E7636"/>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7E7636"/>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7E763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7E763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7E7636"/>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7E7636"/>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7E7636"/>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7E7636"/>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7E7636"/>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7E7636"/>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7E7636"/>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7E7636"/>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7E7636"/>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7E7636"/>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7E7636"/>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7E7636"/>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7E7636"/>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7E7636"/>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7E7636"/>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7E7636"/>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7E7636"/>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7E7636"/>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7E7636"/>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7E7636"/>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7E7636"/>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7E7636"/>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7E7636"/>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7E7636"/>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7E7636"/>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7E7636"/>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7E7636"/>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7E7636"/>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7E7636"/>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7E7636"/>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7E7636"/>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7E76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7E7636"/>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7E7636"/>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7E7636"/>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7E7636"/>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7E7636"/>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7E7636"/>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7E7636"/>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7E7636"/>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7E7636"/>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7E7636"/>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7E7636"/>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7E7636"/>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7E763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7E763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7E7636"/>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7E763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7E7636"/>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7E7636"/>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7E7636"/>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7E7636"/>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7E7636"/>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7E7636"/>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7E7636"/>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7E7636"/>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7E7636"/>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7E7636"/>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7E7636"/>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7E763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7E7636"/>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7E7636"/>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7E7636"/>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7E7636"/>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7E7636"/>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7E7636"/>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7E7636"/>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7E7636"/>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7E763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7E7636"/>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7E7636"/>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7E7636"/>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7E7636"/>
    <w:rPr>
      <w:rFonts w:cs="Times New Roman"/>
      <w:color w:val="auto"/>
    </w:rPr>
  </w:style>
  <w:style w:type="paragraph" w:customStyle="1" w:styleId="Text110">
    <w:name w:val="Text110"/>
    <w:basedOn w:val="Norml"/>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7E7636"/>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7E7636"/>
    <w:pPr>
      <w:spacing w:after="0" w:line="240" w:lineRule="auto"/>
    </w:pPr>
    <w:rPr>
      <w:rFonts w:ascii="Tahoma" w:eastAsia="Times New Roman" w:hAnsi="Tahoma" w:cs="Times New Roman"/>
      <w:sz w:val="16"/>
      <w:szCs w:val="20"/>
    </w:rPr>
  </w:style>
  <w:style w:type="paragraph" w:customStyle="1" w:styleId="eloads10">
    <w:name w:val="eloadás10"/>
    <w:basedOn w:val="Norml"/>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7E7636"/>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7E7636"/>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7E7636"/>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7E7636"/>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7E7636"/>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7E7636"/>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7E7636"/>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7E7636"/>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7E7636"/>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7E7636"/>
    <w:pPr>
      <w:tabs>
        <w:tab w:val="left" w:pos="567"/>
      </w:tabs>
      <w:suppressAutoHyphens/>
      <w:ind w:left="567" w:hanging="283"/>
    </w:pPr>
    <w:rPr>
      <w:sz w:val="24"/>
      <w:szCs w:val="24"/>
      <w:lang w:eastAsia="ar-SA"/>
    </w:rPr>
  </w:style>
  <w:style w:type="paragraph" w:customStyle="1" w:styleId="alcmsor110">
    <w:name w:val="alcímsor110"/>
    <w:basedOn w:val="Norml"/>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7E7636"/>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7E7636"/>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7E7636"/>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7E7636"/>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7E7636"/>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7E7636"/>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7E76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7E76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7E763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7E763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7E7636"/>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7E7636"/>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7E7636"/>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7E7636"/>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7E7636"/>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7E7636"/>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7E7636"/>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7E7636"/>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7E7636"/>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7E7636"/>
    <w:pPr>
      <w:numPr>
        <w:numId w:val="1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7E7636"/>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7E7636"/>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7E7636"/>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7E7636"/>
    <w:pPr>
      <w:numPr>
        <w:numId w:val="0"/>
      </w:numPr>
      <w:tabs>
        <w:tab w:val="num" w:pos="680"/>
        <w:tab w:val="num" w:pos="737"/>
      </w:tabs>
      <w:ind w:left="737" w:hanging="377"/>
    </w:pPr>
    <w:rPr>
      <w:bCs/>
    </w:rPr>
  </w:style>
  <w:style w:type="paragraph" w:customStyle="1" w:styleId="afelsorolkijellt11">
    <w:name w:val="a) felsorol kijelölt11"/>
    <w:basedOn w:val="Norml"/>
    <w:rsid w:val="007E7636"/>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7E7636"/>
    <w:pPr>
      <w:spacing w:after="0"/>
      <w:jc w:val="center"/>
    </w:pPr>
    <w:rPr>
      <w:rFonts w:ascii="Times New Roman félkövér" w:hAnsi="Times New Roman félkövér"/>
      <w:b/>
      <w:bCs/>
    </w:rPr>
  </w:style>
  <w:style w:type="paragraph" w:customStyle="1" w:styleId="tblzatnorml14">
    <w:name w:val="táblázat normál14"/>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7E7636"/>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7E7636"/>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7E7636"/>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7E7636"/>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7E7636"/>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7E7636"/>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7E7636"/>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7E7636"/>
    <w:pPr>
      <w:spacing w:line="240" w:lineRule="exact"/>
    </w:pPr>
    <w:rPr>
      <w:rFonts w:ascii="Tahoma" w:eastAsia="Times New Roman" w:hAnsi="Tahoma" w:cs="Tahoma"/>
      <w:sz w:val="20"/>
      <w:szCs w:val="20"/>
      <w:lang w:val="en-US"/>
    </w:rPr>
  </w:style>
  <w:style w:type="paragraph" w:customStyle="1" w:styleId="lista0112">
    <w:name w:val="lista0112"/>
    <w:basedOn w:val="Norml"/>
    <w:rsid w:val="007E7636"/>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7E7636"/>
    <w:pPr>
      <w:tabs>
        <w:tab w:val="center" w:pos="4820"/>
        <w:tab w:val="right" w:pos="9639"/>
      </w:tabs>
      <w:jc w:val="left"/>
    </w:pPr>
  </w:style>
  <w:style w:type="paragraph" w:customStyle="1" w:styleId="szempont115">
    <w:name w:val="szempont115"/>
    <w:basedOn w:val="Norml"/>
    <w:rsid w:val="007E7636"/>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7E7636"/>
    <w:pPr>
      <w:ind w:firstLine="0"/>
      <w:contextualSpacing/>
      <w:jc w:val="both"/>
    </w:pPr>
  </w:style>
  <w:style w:type="paragraph" w:customStyle="1" w:styleId="szempont1c15">
    <w:name w:val="szempont1c15"/>
    <w:basedOn w:val="szempont1"/>
    <w:rsid w:val="007E7636"/>
    <w:pPr>
      <w:spacing w:after="0"/>
    </w:pPr>
    <w:rPr>
      <w:b/>
    </w:rPr>
  </w:style>
  <w:style w:type="paragraph" w:customStyle="1" w:styleId="szempont1b-felsorol16">
    <w:name w:val="szempont1b-felsorol16"/>
    <w:basedOn w:val="szempont1b"/>
    <w:next w:val="szempont1b"/>
    <w:autoRedefine/>
    <w:rsid w:val="007E7636"/>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7E7636"/>
    <w:pPr>
      <w:spacing w:before="60" w:after="60"/>
    </w:pPr>
    <w:rPr>
      <w:i/>
    </w:rPr>
  </w:style>
  <w:style w:type="paragraph" w:customStyle="1" w:styleId="Stlusszempont1bDlt15">
    <w:name w:val="Stílus szempont1b + Dőlt15"/>
    <w:basedOn w:val="szempont1b"/>
    <w:rsid w:val="007E7636"/>
    <w:rPr>
      <w:i/>
      <w:iCs/>
    </w:rPr>
  </w:style>
  <w:style w:type="paragraph" w:customStyle="1" w:styleId="tblzatcm17">
    <w:name w:val="táblázatcím17"/>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7E7636"/>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7E7636"/>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7E7636"/>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7E7636"/>
    <w:pPr>
      <w:spacing w:before="120"/>
      <w:contextualSpacing w:val="0"/>
    </w:pPr>
  </w:style>
  <w:style w:type="paragraph" w:customStyle="1" w:styleId="StlusTblzatoszlopcmFlkvr15">
    <w:name w:val="Stílus Táblázat oszlopcím + Félkövér15"/>
    <w:basedOn w:val="Tblzatoszlopcm"/>
    <w:rsid w:val="007E7636"/>
    <w:rPr>
      <w:b/>
      <w:bCs/>
    </w:rPr>
  </w:style>
  <w:style w:type="paragraph" w:customStyle="1" w:styleId="Tblzat15">
    <w:name w:val="Táblázat15"/>
    <w:basedOn w:val="Norml"/>
    <w:rsid w:val="007E7636"/>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7E7636"/>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7E7636"/>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7E7636"/>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7E7636"/>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7E7636"/>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7E7636"/>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7E7636"/>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7E7636"/>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7E7636"/>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7E7636"/>
    <w:pPr>
      <w:spacing w:before="60" w:after="60"/>
    </w:pPr>
    <w:rPr>
      <w:i/>
    </w:rPr>
  </w:style>
  <w:style w:type="paragraph" w:customStyle="1" w:styleId="tblzatcm18">
    <w:name w:val="táblázatcím18"/>
    <w:basedOn w:val="Norml"/>
    <w:next w:val="Norml"/>
    <w:rsid w:val="007E7636"/>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7E7636"/>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7E7636"/>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7E7636"/>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7E7636"/>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7E7636"/>
    <w:rPr>
      <w:rFonts w:ascii="Times New Roman" w:eastAsia="Times New Roman" w:hAnsi="Times New Roman" w:cs="Times New Roman"/>
      <w:sz w:val="20"/>
      <w:szCs w:val="20"/>
      <w:lang w:eastAsia="hu-HU"/>
    </w:rPr>
  </w:style>
  <w:style w:type="paragraph" w:styleId="Befejezs">
    <w:name w:val="Closing"/>
    <w:basedOn w:val="Norml"/>
    <w:link w:val="BefejezsChar"/>
    <w:rsid w:val="007E7636"/>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7E7636"/>
    <w:rPr>
      <w:rFonts w:ascii="Times New Roman" w:eastAsia="Times New Roman" w:hAnsi="Times New Roman" w:cs="Times New Roman"/>
      <w:sz w:val="20"/>
      <w:szCs w:val="20"/>
      <w:lang w:eastAsia="hu-HU"/>
    </w:rPr>
  </w:style>
  <w:style w:type="paragraph" w:styleId="Bortkcm">
    <w:name w:val="envelope address"/>
    <w:basedOn w:val="Norml"/>
    <w:rsid w:val="007E7636"/>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7E7636"/>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7E7636"/>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7E7636"/>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7E7636"/>
    <w:rPr>
      <w:rFonts w:ascii="Times New Roman" w:eastAsia="Times New Roman" w:hAnsi="Times New Roman" w:cs="Times New Roman"/>
      <w:sz w:val="20"/>
      <w:szCs w:val="20"/>
      <w:lang w:eastAsia="hu-HU"/>
    </w:rPr>
  </w:style>
  <w:style w:type="paragraph" w:styleId="Feladcmebortkon">
    <w:name w:val="envelope return"/>
    <w:basedOn w:val="Norml"/>
    <w:rsid w:val="007E7636"/>
    <w:pPr>
      <w:spacing w:after="0" w:line="240" w:lineRule="auto"/>
    </w:pPr>
    <w:rPr>
      <w:rFonts w:ascii="Arial" w:eastAsia="Times New Roman" w:hAnsi="Arial" w:cs="Arial"/>
      <w:sz w:val="20"/>
      <w:szCs w:val="20"/>
      <w:lang w:eastAsia="hu-HU"/>
    </w:rPr>
  </w:style>
  <w:style w:type="paragraph" w:styleId="Felsorols5">
    <w:name w:val="List Bullet 5"/>
    <w:basedOn w:val="Norml"/>
    <w:rsid w:val="007E7636"/>
    <w:pPr>
      <w:numPr>
        <w:numId w:val="14"/>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7E7636"/>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7E7636"/>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7E7636"/>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7E7636"/>
    <w:rPr>
      <w:rFonts w:ascii="Times New Roman" w:eastAsia="Times New Roman" w:hAnsi="Times New Roman" w:cs="Times New Roman"/>
      <w:i/>
      <w:iCs/>
      <w:sz w:val="20"/>
      <w:szCs w:val="20"/>
      <w:lang w:eastAsia="hu-HU"/>
    </w:rPr>
  </w:style>
  <w:style w:type="paragraph" w:styleId="Lista5">
    <w:name w:val="List 5"/>
    <w:basedOn w:val="Norml"/>
    <w:rsid w:val="007E7636"/>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7E7636"/>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7E7636"/>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7E76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7E7636"/>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7E7636"/>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7E7636"/>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7E7636"/>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7E7636"/>
    <w:rPr>
      <w:rFonts w:ascii="Times New Roman" w:eastAsia="Times New Roman" w:hAnsi="Times New Roman" w:cs="Times New Roman"/>
      <w:sz w:val="20"/>
      <w:szCs w:val="20"/>
      <w:lang w:eastAsia="hu-HU"/>
    </w:rPr>
  </w:style>
  <w:style w:type="paragraph" w:styleId="Szmozottlista2">
    <w:name w:val="List Number 2"/>
    <w:basedOn w:val="Norml"/>
    <w:rsid w:val="007E7636"/>
    <w:pPr>
      <w:numPr>
        <w:numId w:val="15"/>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7E7636"/>
    <w:pPr>
      <w:numPr>
        <w:numId w:val="16"/>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7E7636"/>
    <w:pPr>
      <w:numPr>
        <w:numId w:val="17"/>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7E7636"/>
    <w:pPr>
      <w:numPr>
        <w:numId w:val="18"/>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7E7636"/>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7E7636"/>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7E7636"/>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7E7636"/>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7E7636"/>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7E7636"/>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7E7636"/>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7E7636"/>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7E7636"/>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7E7636"/>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7E76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7E7636"/>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7E763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7E7636"/>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7E7636"/>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7E7636"/>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7E7636"/>
  </w:style>
  <w:style w:type="character" w:customStyle="1" w:styleId="szempont1b-felsorolChar1">
    <w:name w:val="szempont1b-felsorol Char1"/>
    <w:locked/>
    <w:rsid w:val="007E7636"/>
    <w:rPr>
      <w:rFonts w:ascii="Times New Roman" w:eastAsia="Times New Roman" w:hAnsi="Times New Roman" w:cs="Times New Roman"/>
      <w:spacing w:val="-4"/>
      <w:lang w:eastAsia="hu-HU"/>
    </w:rPr>
  </w:style>
  <w:style w:type="character" w:customStyle="1" w:styleId="TblzatoszlopcmChar1">
    <w:name w:val="Táblázat oszlopcím Char1"/>
    <w:rsid w:val="007E7636"/>
    <w:rPr>
      <w:rFonts w:ascii="Times New Roman" w:eastAsia="Times New Roman" w:hAnsi="Times New Roman" w:cs="Times New Roman"/>
      <w:sz w:val="16"/>
      <w:lang w:eastAsia="hu-HU"/>
    </w:rPr>
  </w:style>
  <w:style w:type="paragraph" w:styleId="Nincstrkz">
    <w:name w:val="No Spacing"/>
    <w:uiPriority w:val="1"/>
    <w:qFormat/>
    <w:rsid w:val="007E7636"/>
    <w:pPr>
      <w:spacing w:after="0" w:line="240" w:lineRule="auto"/>
    </w:pPr>
    <w:rPr>
      <w:rFonts w:ascii="Calibri" w:eastAsia="Calibri" w:hAnsi="Calibri" w:cs="Times New Roman"/>
    </w:rPr>
  </w:style>
  <w:style w:type="character" w:customStyle="1" w:styleId="berschrift1CharChar">
    <w:name w:val="Überschrift1 Char Char"/>
    <w:rsid w:val="007E7636"/>
    <w:rPr>
      <w:rFonts w:ascii="Arial" w:hAnsi="Arial"/>
      <w:b/>
      <w:kern w:val="32"/>
      <w:sz w:val="32"/>
      <w:lang w:val="hu-HU" w:eastAsia="hu-HU" w:bidi="ar-SA"/>
    </w:rPr>
  </w:style>
  <w:style w:type="character" w:customStyle="1" w:styleId="quoted1">
    <w:name w:val="quoted1"/>
    <w:basedOn w:val="Bekezdsalapbettpusa"/>
    <w:rsid w:val="007E7636"/>
  </w:style>
  <w:style w:type="character" w:customStyle="1" w:styleId="spelle">
    <w:name w:val="spelle"/>
    <w:basedOn w:val="Bekezdsalapbettpusa"/>
    <w:rsid w:val="007E7636"/>
  </w:style>
  <w:style w:type="character" w:customStyle="1" w:styleId="tartalom">
    <w:name w:val="tartalom"/>
    <w:basedOn w:val="Bekezdsalapbettpusa"/>
    <w:rsid w:val="007E7636"/>
  </w:style>
  <w:style w:type="character" w:styleId="HTML-idzet">
    <w:name w:val="HTML Cite"/>
    <w:rsid w:val="007E7636"/>
    <w:rPr>
      <w:i w:val="0"/>
      <w:iCs w:val="0"/>
      <w:color w:val="008000"/>
    </w:rPr>
  </w:style>
  <w:style w:type="character" w:styleId="Kiemels">
    <w:name w:val="Emphasis"/>
    <w:qFormat/>
    <w:rsid w:val="007E7636"/>
    <w:rPr>
      <w:i/>
      <w:iCs/>
    </w:rPr>
  </w:style>
  <w:style w:type="character" w:customStyle="1" w:styleId="CsakszvegChar1">
    <w:name w:val="Csak szöveg Char1"/>
    <w:rsid w:val="007E7636"/>
    <w:rPr>
      <w:rFonts w:ascii="Courier New" w:hAnsi="Courier New"/>
      <w:lang w:val="en-US" w:eastAsia="hu-HU"/>
    </w:rPr>
  </w:style>
  <w:style w:type="character" w:customStyle="1" w:styleId="slicetext">
    <w:name w:val="slicetext"/>
    <w:basedOn w:val="Bekezdsalapbettpusa"/>
    <w:rsid w:val="007E7636"/>
  </w:style>
  <w:style w:type="character" w:customStyle="1" w:styleId="catti">
    <w:name w:val="catti"/>
    <w:basedOn w:val="Bekezdsalapbettpusa"/>
    <w:rsid w:val="007E7636"/>
  </w:style>
  <w:style w:type="character" w:customStyle="1" w:styleId="catau">
    <w:name w:val="catau"/>
    <w:basedOn w:val="Bekezdsalapbettpusa"/>
    <w:rsid w:val="007E7636"/>
  </w:style>
  <w:style w:type="character" w:customStyle="1" w:styleId="catim">
    <w:name w:val="catim"/>
    <w:basedOn w:val="Bekezdsalapbettpusa"/>
    <w:rsid w:val="007E7636"/>
  </w:style>
  <w:style w:type="character" w:customStyle="1" w:styleId="Norml2">
    <w:name w:val="Normál2"/>
    <w:basedOn w:val="Bekezdsalapbettpusa"/>
    <w:rsid w:val="007E7636"/>
  </w:style>
  <w:style w:type="character" w:customStyle="1" w:styleId="FormField">
    <w:name w:val="FormField"/>
    <w:rsid w:val="007E7636"/>
    <w:rPr>
      <w:rFonts w:ascii="Times New Roman" w:hAnsi="Times New Roman" w:cs="Times New Roman"/>
      <w:i/>
      <w:iCs/>
      <w:sz w:val="18"/>
      <w:szCs w:val="18"/>
      <w:lang w:val="en-US" w:eastAsia="en-US"/>
    </w:rPr>
  </w:style>
  <w:style w:type="character" w:customStyle="1" w:styleId="Cm18">
    <w:name w:val="Cím1"/>
    <w:basedOn w:val="Bekezdsalapbettpusa"/>
    <w:rsid w:val="007E7636"/>
  </w:style>
  <w:style w:type="character" w:customStyle="1" w:styleId="oldal">
    <w:name w:val="oldal"/>
    <w:basedOn w:val="Bekezdsalapbettpusa"/>
    <w:rsid w:val="007E7636"/>
  </w:style>
  <w:style w:type="character" w:customStyle="1" w:styleId="szerzodesfelirat1">
    <w:name w:val="szerzodesfelirat1"/>
    <w:rsid w:val="007E7636"/>
    <w:rPr>
      <w:sz w:val="20"/>
      <w:szCs w:val="20"/>
    </w:rPr>
  </w:style>
  <w:style w:type="character" w:customStyle="1" w:styleId="yshortcuts">
    <w:name w:val="yshortcuts"/>
    <w:basedOn w:val="Bekezdsalapbettpusa"/>
    <w:rsid w:val="007E7636"/>
  </w:style>
  <w:style w:type="character" w:customStyle="1" w:styleId="msonormal0">
    <w:name w:val="msonormal"/>
    <w:basedOn w:val="Bekezdsalapbettpusa"/>
    <w:rsid w:val="007E7636"/>
  </w:style>
  <w:style w:type="character" w:styleId="HTML-rgp">
    <w:name w:val="HTML Typewriter"/>
    <w:rsid w:val="007E7636"/>
    <w:rPr>
      <w:rFonts w:ascii="Courier New" w:eastAsia="Times New Roman" w:hAnsi="Courier New" w:cs="Courier New" w:hint="default"/>
      <w:sz w:val="20"/>
      <w:szCs w:val="20"/>
    </w:rPr>
  </w:style>
  <w:style w:type="character" w:customStyle="1" w:styleId="CharChar6">
    <w:name w:val="Char Char6"/>
    <w:rsid w:val="007E7636"/>
    <w:rPr>
      <w:sz w:val="24"/>
      <w:lang w:val="hu-HU" w:eastAsia="hu-HU" w:bidi="ar-SA"/>
    </w:rPr>
  </w:style>
  <w:style w:type="character" w:customStyle="1" w:styleId="Stlusszempont1FlkvrChar1">
    <w:name w:val="Stílus szempont1 + Félkövér Char1"/>
    <w:rsid w:val="007E7636"/>
    <w:rPr>
      <w:b/>
      <w:bCs/>
      <w:sz w:val="22"/>
      <w:szCs w:val="22"/>
      <w:lang w:val="hu-HU" w:eastAsia="hu-HU" w:bidi="ar-SA"/>
    </w:rPr>
  </w:style>
  <w:style w:type="character" w:styleId="Jegyzethivatkozs">
    <w:name w:val="annotation reference"/>
    <w:unhideWhenUsed/>
    <w:rsid w:val="007E7636"/>
    <w:rPr>
      <w:sz w:val="16"/>
      <w:szCs w:val="16"/>
    </w:rPr>
  </w:style>
  <w:style w:type="paragraph" w:customStyle="1" w:styleId="Szerz">
    <w:name w:val="Szerző"/>
    <w:basedOn w:val="Norml"/>
    <w:link w:val="SzerzChar"/>
    <w:qFormat/>
    <w:rsid w:val="007E7636"/>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7E7636"/>
    <w:rPr>
      <w:rFonts w:ascii="Times New Roman" w:eastAsia="Times New Roman" w:hAnsi="Times New Roman" w:cs="Times New Roman"/>
      <w:sz w:val="28"/>
      <w:szCs w:val="28"/>
    </w:rPr>
  </w:style>
  <w:style w:type="paragraph" w:customStyle="1" w:styleId="Bekezds">
    <w:name w:val="Bekezdés"/>
    <w:basedOn w:val="Norml"/>
    <w:link w:val="BekezdsChar"/>
    <w:qFormat/>
    <w:rsid w:val="007E7636"/>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7E7636"/>
    <w:rPr>
      <w:rFonts w:ascii="Times New Roman" w:eastAsia="Times New Roman" w:hAnsi="Times New Roman" w:cs="Times New Roman"/>
      <w:sz w:val="20"/>
      <w:szCs w:val="20"/>
    </w:rPr>
  </w:style>
  <w:style w:type="paragraph" w:customStyle="1" w:styleId="Plda">
    <w:name w:val="Példa"/>
    <w:basedOn w:val="Norml"/>
    <w:link w:val="PldaChar"/>
    <w:qFormat/>
    <w:rsid w:val="007E7636"/>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7E7636"/>
    <w:rPr>
      <w:rFonts w:ascii="Times New Roman" w:eastAsia="Times New Roman" w:hAnsi="Times New Roman" w:cs="Times New Roman"/>
      <w:sz w:val="20"/>
      <w:szCs w:val="20"/>
    </w:rPr>
  </w:style>
  <w:style w:type="paragraph" w:customStyle="1" w:styleId="Ritktott">
    <w:name w:val="Ritkított"/>
    <w:basedOn w:val="Bekezds"/>
    <w:link w:val="RitktottChar"/>
    <w:qFormat/>
    <w:rsid w:val="007E7636"/>
    <w:rPr>
      <w:spacing w:val="80"/>
    </w:rPr>
  </w:style>
  <w:style w:type="character" w:customStyle="1" w:styleId="RitktottChar">
    <w:name w:val="Ritkított Char"/>
    <w:link w:val="Ritktott"/>
    <w:rsid w:val="007E7636"/>
    <w:rPr>
      <w:rFonts w:ascii="Times New Roman" w:eastAsia="Times New Roman" w:hAnsi="Times New Roman" w:cs="Times New Roman"/>
      <w:spacing w:val="80"/>
      <w:sz w:val="20"/>
      <w:szCs w:val="20"/>
    </w:rPr>
  </w:style>
  <w:style w:type="character" w:customStyle="1" w:styleId="grame">
    <w:name w:val="grame"/>
    <w:rsid w:val="007E7636"/>
    <w:rPr>
      <w:i/>
      <w:noProof w:val="0"/>
      <w:sz w:val="24"/>
      <w:szCs w:val="24"/>
      <w:lang w:val="en-US" w:eastAsia="en-US" w:bidi="ar-SA"/>
    </w:rPr>
  </w:style>
  <w:style w:type="character" w:customStyle="1" w:styleId="source">
    <w:name w:val="source"/>
    <w:rsid w:val="007E7636"/>
  </w:style>
  <w:style w:type="character" w:customStyle="1" w:styleId="apple-converted-space">
    <w:name w:val="apple-converted-space"/>
    <w:basedOn w:val="Bekezdsalapbettpusa"/>
    <w:rsid w:val="007E7636"/>
  </w:style>
  <w:style w:type="paragraph" w:customStyle="1" w:styleId="Listaszerbekezds13">
    <w:name w:val="Listaszerű bekezdés13"/>
    <w:basedOn w:val="Norml"/>
    <w:qFormat/>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7E7636"/>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7E7636"/>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7E7636"/>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7E7636"/>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7E7636"/>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7E7636"/>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7E7636"/>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7E7636"/>
    <w:rPr>
      <w:b/>
      <w:bCs/>
      <w:iCs/>
      <w:sz w:val="24"/>
      <w:szCs w:val="24"/>
      <w:lang w:val="hu-HU" w:eastAsia="hu-HU" w:bidi="ar-SA"/>
    </w:rPr>
  </w:style>
  <w:style w:type="character" w:customStyle="1" w:styleId="quoted12">
    <w:name w:val="quoted12"/>
    <w:basedOn w:val="Bekezdsalapbettpusa"/>
    <w:rsid w:val="007E7636"/>
  </w:style>
  <w:style w:type="paragraph" w:customStyle="1" w:styleId="kiscim">
    <w:name w:val="kiscim"/>
    <w:next w:val="Norml"/>
    <w:link w:val="kiscimChar"/>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7E7636"/>
    <w:rPr>
      <w:rFonts w:ascii="Times New Roman" w:eastAsia="Times New Roman" w:hAnsi="Times New Roman" w:cs="Times New Roman"/>
      <w:b/>
      <w:bCs/>
      <w:i/>
      <w:iCs/>
      <w:sz w:val="24"/>
      <w:szCs w:val="20"/>
      <w:lang w:eastAsia="hu-HU"/>
    </w:rPr>
  </w:style>
  <w:style w:type="paragraph" w:customStyle="1" w:styleId="kiscim1">
    <w:name w:val="kiscim1"/>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7E7636"/>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7E7636"/>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7E7636"/>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7E7636"/>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7E7636"/>
    <w:pPr>
      <w:numPr>
        <w:numId w:val="19"/>
      </w:numPr>
    </w:pPr>
  </w:style>
  <w:style w:type="numbering" w:styleId="1ai">
    <w:name w:val="Outline List 1"/>
    <w:basedOn w:val="Nemlista"/>
    <w:rsid w:val="007E7636"/>
    <w:pPr>
      <w:numPr>
        <w:numId w:val="20"/>
      </w:numPr>
    </w:pPr>
  </w:style>
  <w:style w:type="numbering" w:styleId="Cikkelyrsz">
    <w:name w:val="Outline List 3"/>
    <w:basedOn w:val="Nemlista"/>
    <w:rsid w:val="007E7636"/>
    <w:pPr>
      <w:numPr>
        <w:numId w:val="21"/>
      </w:numPr>
    </w:pPr>
  </w:style>
  <w:style w:type="table" w:styleId="Egyszertblzat1">
    <w:name w:val="Table Simple 1"/>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7E7636"/>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7E763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7E7636"/>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7E7636"/>
    <w:rPr>
      <w:rFonts w:ascii="Courier New" w:hAnsi="Courier New" w:cs="Courier New"/>
      <w:sz w:val="20"/>
      <w:szCs w:val="20"/>
    </w:rPr>
  </w:style>
  <w:style w:type="character" w:styleId="HTML-definci">
    <w:name w:val="HTML Definition"/>
    <w:rsid w:val="007E7636"/>
    <w:rPr>
      <w:i/>
      <w:iCs/>
    </w:rPr>
  </w:style>
  <w:style w:type="character" w:styleId="HTML-kd">
    <w:name w:val="HTML Code"/>
    <w:rsid w:val="007E7636"/>
    <w:rPr>
      <w:rFonts w:ascii="Courier New" w:hAnsi="Courier New" w:cs="Courier New"/>
      <w:sz w:val="20"/>
      <w:szCs w:val="20"/>
    </w:rPr>
  </w:style>
  <w:style w:type="character" w:styleId="HTML-minta">
    <w:name w:val="HTML Sample"/>
    <w:rsid w:val="007E7636"/>
    <w:rPr>
      <w:rFonts w:ascii="Courier New" w:hAnsi="Courier New" w:cs="Courier New"/>
    </w:rPr>
  </w:style>
  <w:style w:type="character" w:styleId="HTML-mozaiksz">
    <w:name w:val="HTML Acronym"/>
    <w:basedOn w:val="Bekezdsalapbettpusa"/>
    <w:rsid w:val="007E7636"/>
  </w:style>
  <w:style w:type="character" w:styleId="HTML-vltoz">
    <w:name w:val="HTML Variable"/>
    <w:rsid w:val="007E7636"/>
    <w:rPr>
      <w:i/>
      <w:iCs/>
    </w:rPr>
  </w:style>
  <w:style w:type="table" w:styleId="Klasszikustblzat1">
    <w:name w:val="Table Classic 1"/>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7E7636"/>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7E7636"/>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7E7636"/>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7E7636"/>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7E7636"/>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7E7636"/>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7E7636"/>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7E7636"/>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7E7636"/>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7E7636"/>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7E7636"/>
  </w:style>
  <w:style w:type="table" w:styleId="Tarkatblzat1">
    <w:name w:val="Table Colorful 1"/>
    <w:basedOn w:val="Normltblzat"/>
    <w:rsid w:val="007E7636"/>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7E7636"/>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7E763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7E7636"/>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7E7636"/>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7E7636"/>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7E7636"/>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7E7636"/>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7E7636"/>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7E7636"/>
    <w:pPr>
      <w:spacing w:before="70" w:after="0"/>
    </w:pPr>
    <w:rPr>
      <w:b/>
      <w:bCs/>
    </w:rPr>
  </w:style>
  <w:style w:type="character" w:customStyle="1" w:styleId="kepzesi1cimfeleChar">
    <w:name w:val="kepzesi1_cimfele Char"/>
    <w:link w:val="kepzesi1cimfele"/>
    <w:rsid w:val="007E7636"/>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7E7636"/>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7E7636"/>
    <w:pPr>
      <w:spacing w:before="140"/>
    </w:pPr>
    <w:rPr>
      <w:b/>
      <w:bCs/>
    </w:rPr>
  </w:style>
  <w:style w:type="character" w:customStyle="1" w:styleId="Stluskepzesi1cimfeleChar">
    <w:name w:val="Stílus kepzesi1_cimfele Char"/>
    <w:link w:val="Stluskepzesi1cimfele"/>
    <w:rsid w:val="007E7636"/>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7E7636"/>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7E7636"/>
    <w:rPr>
      <w:rFonts w:ascii="Arial" w:hAnsi="Arial" w:cs="Arial"/>
      <w:b/>
      <w:bCs/>
      <w:i/>
      <w:iCs/>
      <w:sz w:val="28"/>
      <w:szCs w:val="28"/>
      <w:lang w:val="hu-HU" w:eastAsia="hu-HU" w:bidi="ar-SA"/>
    </w:rPr>
  </w:style>
  <w:style w:type="paragraph" w:customStyle="1" w:styleId="fejlc17">
    <w:name w:val="fejléc17"/>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7E7636"/>
    <w:rPr>
      <w:sz w:val="24"/>
      <w:lang w:val="hu-HU" w:eastAsia="hu-HU" w:bidi="ar-SA"/>
    </w:rPr>
  </w:style>
  <w:style w:type="paragraph" w:customStyle="1" w:styleId="szoveg16">
    <w:name w:val="szoveg16"/>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7E7636"/>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7E7636"/>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7E7636"/>
    <w:rPr>
      <w:rFonts w:cs="Arial"/>
      <w:b/>
      <w:bCs/>
      <w:i/>
      <w:iCs/>
      <w:sz w:val="28"/>
      <w:szCs w:val="28"/>
      <w:lang w:val="hu-HU" w:eastAsia="hu-HU" w:bidi="ar-SA"/>
    </w:rPr>
  </w:style>
  <w:style w:type="character" w:customStyle="1" w:styleId="kiscim2Char1">
    <w:name w:val="kiscim2 Char1"/>
    <w:rsid w:val="007E7636"/>
    <w:rPr>
      <w:i/>
      <w:iCs/>
      <w:noProof/>
      <w:sz w:val="24"/>
      <w:lang w:val="hu-HU" w:eastAsia="hu-HU" w:bidi="ar-SA"/>
    </w:rPr>
  </w:style>
  <w:style w:type="paragraph" w:customStyle="1" w:styleId="xl24101">
    <w:name w:val="xl2410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7E7636"/>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7E7636"/>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7E7636"/>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7E7636"/>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7E7636"/>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7E7636"/>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7E7636"/>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7E7636"/>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7E7636"/>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7E763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7E7636"/>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7E7636"/>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7E7636"/>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7E7636"/>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7E7636"/>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7E7636"/>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7E7636"/>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7E7636"/>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7E7636"/>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7E763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7E7636"/>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7E7636"/>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7E763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7E7636"/>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7E7636"/>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7E763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7E7636"/>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7E7636"/>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7E7636"/>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7E7636"/>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7E7636"/>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7E7636"/>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7E763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7E7636"/>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7E7636"/>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7E7636"/>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7E7636"/>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7E7636"/>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7E763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7E7636"/>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7E7636"/>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7E7636"/>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7E7636"/>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7E7636"/>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7E7636"/>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7E7636"/>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7E7636"/>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7E7636"/>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7E763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7E7636"/>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7E7636"/>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7E7636"/>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7E7636"/>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7E7636"/>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7E763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7E7636"/>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7E7636"/>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7E7636"/>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7E7636"/>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7E7636"/>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7E7636"/>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7E7636"/>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7E7636"/>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7E7636"/>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7E763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7E7636"/>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7E7636"/>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7E7636"/>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7E7636"/>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7E7636"/>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7E7636"/>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7E7636"/>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7E7636"/>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7E7636"/>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7E7636"/>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7E7636"/>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7E7636"/>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7E7636"/>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7E7636"/>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7E7636"/>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7E7636"/>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7E7636"/>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7E7636"/>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7E7636"/>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7E7636"/>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7E7636"/>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7E7636"/>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7E7636"/>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7E7636"/>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7E7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7E7636"/>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7E7636"/>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7E7636"/>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7E7636"/>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7E7636"/>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7E7636"/>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7E7636"/>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7E7636"/>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7E7636"/>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7E7636"/>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7E7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7E7636"/>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7E7636"/>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7E7636"/>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7E7636"/>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7E7636"/>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7E763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7E7636"/>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7E7636"/>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7E763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7E7636"/>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7E7636"/>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7E76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7E7636"/>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7E763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7E7636"/>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7E763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7E7636"/>
    <w:rPr>
      <w:rFonts w:cs="Times New Roman"/>
      <w:color w:val="auto"/>
    </w:rPr>
  </w:style>
  <w:style w:type="paragraph" w:customStyle="1" w:styleId="Text111">
    <w:name w:val="Text111"/>
    <w:basedOn w:val="Norml"/>
    <w:semiHidden/>
    <w:rsid w:val="007E7636"/>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7E7636"/>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7E7636"/>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7E7636"/>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7E7636"/>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7E7636"/>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7E7636"/>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7E7636"/>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7E7636"/>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7E7636"/>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7E7636"/>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7E7636"/>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7E7636"/>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7E7636"/>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7E7636"/>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7E7636"/>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7E7636"/>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7E7636"/>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7E7636"/>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7E7636"/>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7E7636"/>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7E7636"/>
    <w:pPr>
      <w:tabs>
        <w:tab w:val="left" w:pos="567"/>
      </w:tabs>
      <w:suppressAutoHyphens/>
      <w:ind w:left="567" w:hanging="283"/>
    </w:pPr>
    <w:rPr>
      <w:sz w:val="24"/>
      <w:szCs w:val="24"/>
      <w:lang w:eastAsia="ar-SA"/>
    </w:rPr>
  </w:style>
  <w:style w:type="paragraph" w:customStyle="1" w:styleId="alcmsor111">
    <w:name w:val="alcímsor111"/>
    <w:basedOn w:val="Norml"/>
    <w:semiHidden/>
    <w:rsid w:val="007E7636"/>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7E7636"/>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7E7636"/>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7E7636"/>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7E7636"/>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7E7636"/>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7E7636"/>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7E7636"/>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7E7636"/>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7E7636"/>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7E7636"/>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7E7636"/>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7E7636"/>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7E7636"/>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7E7636"/>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7E7636"/>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7E7636"/>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7E7636"/>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7E7636"/>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7E7636"/>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7E7636"/>
    <w:pPr>
      <w:spacing w:before="70" w:after="0"/>
    </w:pPr>
    <w:rPr>
      <w:b/>
      <w:bCs/>
    </w:rPr>
  </w:style>
  <w:style w:type="character" w:customStyle="1" w:styleId="kepzesi1cimfeleChar1">
    <w:name w:val="kepzesi1_cimfele Char1"/>
    <w:rsid w:val="007E7636"/>
    <w:rPr>
      <w:noProof/>
      <w:sz w:val="24"/>
      <w:lang w:val="hu-HU" w:eastAsia="hu-HU" w:bidi="ar-SA"/>
    </w:rPr>
  </w:style>
  <w:style w:type="character" w:customStyle="1" w:styleId="Stluskepzesi1cimfeleFlkvrChar1">
    <w:name w:val="Stílus kepzesi1_cimfele + Félkövér Char1"/>
    <w:rsid w:val="007E7636"/>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7E7636"/>
    <w:pPr>
      <w:spacing w:before="140"/>
    </w:pPr>
    <w:rPr>
      <w:b/>
      <w:bCs/>
    </w:rPr>
  </w:style>
  <w:style w:type="character" w:customStyle="1" w:styleId="Stluskepzesi1cimfeleChar1">
    <w:name w:val="Stílus kepzesi1_cimfele Char1"/>
    <w:rsid w:val="007E7636"/>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7E7636"/>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7E7636"/>
    <w:rPr>
      <w:b/>
      <w:bCs/>
    </w:rPr>
  </w:style>
  <w:style w:type="character" w:customStyle="1" w:styleId="ver10">
    <w:name w:val="ver10"/>
    <w:basedOn w:val="Bekezdsalapbettpusa"/>
    <w:rsid w:val="007E7636"/>
  </w:style>
  <w:style w:type="character" w:customStyle="1" w:styleId="producttitlebold1">
    <w:name w:val="producttitlebold1"/>
    <w:rsid w:val="007E7636"/>
    <w:rPr>
      <w:rFonts w:ascii="Arial" w:hAnsi="Arial" w:cs="Arial" w:hint="default"/>
      <w:b/>
      <w:bCs/>
      <w:color w:val="354551"/>
      <w:sz w:val="20"/>
      <w:szCs w:val="20"/>
    </w:rPr>
  </w:style>
  <w:style w:type="character" w:customStyle="1" w:styleId="h">
    <w:name w:val="h"/>
    <w:basedOn w:val="Bekezdsalapbettpusa"/>
    <w:rsid w:val="007E7636"/>
  </w:style>
  <w:style w:type="paragraph" w:customStyle="1" w:styleId="Szvegtrzsbehzssal1">
    <w:name w:val="Szövegtörzs behúzással1"/>
    <w:basedOn w:val="Norml"/>
    <w:rsid w:val="007E7636"/>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7E763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7E7636"/>
    <w:rPr>
      <w:rFonts w:ascii="Arial" w:hAnsi="Arial" w:cs="Arial"/>
      <w:b/>
      <w:bCs/>
      <w:sz w:val="31"/>
      <w:szCs w:val="31"/>
    </w:rPr>
  </w:style>
  <w:style w:type="paragraph" w:customStyle="1" w:styleId="irod">
    <w:name w:val="irod"/>
    <w:basedOn w:val="Norml"/>
    <w:rsid w:val="007E7636"/>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7E7636"/>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7E7636"/>
  </w:style>
  <w:style w:type="paragraph" w:customStyle="1" w:styleId="Nev">
    <w:name w:val="Nev"/>
    <w:basedOn w:val="Norml"/>
    <w:rsid w:val="007E7636"/>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7E7636"/>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7E7636"/>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7E7636"/>
    <w:rPr>
      <w:i/>
    </w:rPr>
  </w:style>
  <w:style w:type="character" w:customStyle="1" w:styleId="Vastag">
    <w:name w:val="Vastag"/>
    <w:rsid w:val="007E7636"/>
    <w:rPr>
      <w:b/>
    </w:rPr>
  </w:style>
  <w:style w:type="paragraph" w:customStyle="1" w:styleId="AJInd0">
    <w:name w:val="AJ  Ind 0"/>
    <w:basedOn w:val="AJ01"/>
    <w:next w:val="AJ01"/>
    <w:rsid w:val="007E7636"/>
    <w:pPr>
      <w:spacing w:before="0"/>
      <w:ind w:firstLine="0"/>
    </w:pPr>
    <w:rPr>
      <w:szCs w:val="20"/>
    </w:rPr>
  </w:style>
  <w:style w:type="paragraph" w:customStyle="1" w:styleId="AJ01">
    <w:name w:val="AJ  0/1"/>
    <w:basedOn w:val="Norml"/>
    <w:rsid w:val="007E7636"/>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7E7636"/>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7E7636"/>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7E7636"/>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7E7636"/>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7E7636"/>
  </w:style>
  <w:style w:type="character" w:customStyle="1" w:styleId="volume">
    <w:name w:val="volume"/>
    <w:basedOn w:val="Bekezdsalapbettpusa"/>
    <w:rsid w:val="007E7636"/>
  </w:style>
  <w:style w:type="character" w:customStyle="1" w:styleId="pages">
    <w:name w:val="pages"/>
    <w:basedOn w:val="Bekezdsalapbettpusa"/>
    <w:rsid w:val="007E7636"/>
  </w:style>
  <w:style w:type="character" w:customStyle="1" w:styleId="year">
    <w:name w:val="year"/>
    <w:basedOn w:val="Bekezdsalapbettpusa"/>
    <w:rsid w:val="007E7636"/>
  </w:style>
  <w:style w:type="paragraph" w:customStyle="1" w:styleId="gyurka">
    <w:name w:val="gyurka"/>
    <w:basedOn w:val="Norml"/>
    <w:rsid w:val="007E7636"/>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7E7636"/>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7E7636"/>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7E7636"/>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7E7636"/>
    <w:rPr>
      <w:rFonts w:ascii="Times New Roman" w:eastAsia="Times New Roman" w:hAnsi="Times New Roman" w:cs="Times New Roman"/>
      <w:bCs/>
      <w:caps/>
      <w:sz w:val="20"/>
      <w:szCs w:val="20"/>
      <w:lang w:eastAsia="hu-HU"/>
    </w:rPr>
  </w:style>
  <w:style w:type="paragraph" w:customStyle="1" w:styleId="English">
    <w:name w:val="English"/>
    <w:basedOn w:val="Norml"/>
    <w:rsid w:val="007E7636"/>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7E7636"/>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7E7636"/>
    <w:pPr>
      <w:keepNext w:val="0"/>
      <w:keepLines w:val="0"/>
      <w:numPr>
        <w:numId w:val="22"/>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7E7636"/>
  </w:style>
  <w:style w:type="character" w:customStyle="1" w:styleId="CharChar3">
    <w:name w:val="Char Char3"/>
    <w:rsid w:val="007E7636"/>
    <w:rPr>
      <w:rFonts w:ascii="Arial" w:hAnsi="Arial"/>
      <w:b/>
      <w:i/>
      <w:sz w:val="24"/>
    </w:rPr>
  </w:style>
  <w:style w:type="character" w:customStyle="1" w:styleId="WW8Num2z2">
    <w:name w:val="WW8Num2z2"/>
    <w:rsid w:val="007E7636"/>
    <w:rPr>
      <w:rFonts w:ascii="Wingdings" w:hAnsi="Wingdings"/>
    </w:rPr>
  </w:style>
  <w:style w:type="character" w:customStyle="1" w:styleId="apple-style-span">
    <w:name w:val="apple-style-span"/>
    <w:basedOn w:val="Bekezdsalapbettpusa"/>
    <w:rsid w:val="007E7636"/>
  </w:style>
  <w:style w:type="paragraph" w:customStyle="1" w:styleId="Char17">
    <w:name w:val="Char17"/>
    <w:basedOn w:val="Norml"/>
    <w:rsid w:val="007E7636"/>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7E7636"/>
    <w:rPr>
      <w:rFonts w:cs="Times New Roman"/>
      <w:noProof/>
      <w:sz w:val="20"/>
      <w:szCs w:val="20"/>
    </w:rPr>
  </w:style>
  <w:style w:type="paragraph" w:customStyle="1" w:styleId="CharChar121">
    <w:name w:val="Char Char121"/>
    <w:basedOn w:val="Norml"/>
    <w:rsid w:val="007E7636"/>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7E7636"/>
    <w:pPr>
      <w:spacing w:line="240" w:lineRule="exact"/>
    </w:pPr>
    <w:rPr>
      <w:rFonts w:ascii="Tahoma" w:eastAsia="Times New Roman" w:hAnsi="Tahoma" w:cs="Tahoma"/>
      <w:sz w:val="20"/>
      <w:szCs w:val="20"/>
      <w:lang w:val="en-US"/>
    </w:rPr>
  </w:style>
  <w:style w:type="numbering" w:customStyle="1" w:styleId="Nemlista1">
    <w:name w:val="Nem lista1"/>
    <w:next w:val="Nemlista"/>
    <w:semiHidden/>
    <w:rsid w:val="007E7636"/>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7E7636"/>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7E7636"/>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7E7636"/>
    <w:rPr>
      <w:rFonts w:ascii="Times New Roman" w:hAnsi="Times New Roman" w:cs="Times New Roman"/>
    </w:rPr>
  </w:style>
  <w:style w:type="paragraph" w:customStyle="1" w:styleId="Clkitzs">
    <w:name w:val="Célkitűzés"/>
    <w:basedOn w:val="Norml"/>
    <w:next w:val="Szvegtrzs"/>
    <w:rsid w:val="007E7636"/>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7E7636"/>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7E7636"/>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7E7636"/>
    <w:pPr>
      <w:keepNext/>
      <w:jc w:val="right"/>
    </w:pPr>
    <w:rPr>
      <w:b/>
      <w:bCs/>
    </w:rPr>
  </w:style>
  <w:style w:type="paragraph" w:customStyle="1" w:styleId="Eaoaeaa">
    <w:name w:val="Eaoae?aa"/>
    <w:basedOn w:val="Aaoeeu"/>
    <w:rsid w:val="007E7636"/>
    <w:pPr>
      <w:tabs>
        <w:tab w:val="center" w:pos="4153"/>
        <w:tab w:val="right" w:pos="8306"/>
      </w:tabs>
    </w:pPr>
  </w:style>
  <w:style w:type="paragraph" w:customStyle="1" w:styleId="Reference">
    <w:name w:val="Reference"/>
    <w:basedOn w:val="Norml"/>
    <w:rsid w:val="007E7636"/>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7E7636"/>
    <w:rPr>
      <w:rFonts w:ascii="Times New Roman" w:eastAsia="Times New Roman" w:hAnsi="Times New Roman" w:cs="Times New Roman"/>
      <w:sz w:val="24"/>
      <w:szCs w:val="24"/>
      <w:lang w:val="de-DE" w:eastAsia="hu-HU"/>
    </w:rPr>
  </w:style>
  <w:style w:type="paragraph" w:customStyle="1" w:styleId="Stlus5">
    <w:name w:val="Stílus5"/>
    <w:basedOn w:val="Norml"/>
    <w:rsid w:val="007E7636"/>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7E7636"/>
    <w:rPr>
      <w:color w:val="7CA5FF"/>
      <w:sz w:val="12"/>
      <w:szCs w:val="12"/>
    </w:rPr>
  </w:style>
  <w:style w:type="character" w:customStyle="1" w:styleId="body-text6">
    <w:name w:val="body-text6"/>
    <w:rsid w:val="007E7636"/>
    <w:rPr>
      <w:rFonts w:ascii="Verdana" w:hAnsi="Verdana" w:hint="default"/>
      <w:b w:val="0"/>
      <w:bCs w:val="0"/>
      <w:color w:val="000000"/>
      <w:sz w:val="24"/>
      <w:szCs w:val="24"/>
    </w:rPr>
  </w:style>
  <w:style w:type="paragraph" w:customStyle="1" w:styleId="H4">
    <w:name w:val="H4"/>
    <w:basedOn w:val="Norml"/>
    <w:next w:val="Norml"/>
    <w:rsid w:val="007E7636"/>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7E7636"/>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7E7636"/>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7E7636"/>
  </w:style>
  <w:style w:type="character" w:customStyle="1" w:styleId="ListaszerbekezdsChar">
    <w:name w:val="Listaszerű bekezdés Char"/>
    <w:link w:val="Listaszerbekezds"/>
    <w:uiPriority w:val="34"/>
    <w:rsid w:val="007E7636"/>
    <w:rPr>
      <w:rFonts w:ascii="Times New Roman" w:eastAsia="Times New Roman" w:hAnsi="Times New Roman" w:cs="Times New Roman"/>
      <w:sz w:val="24"/>
      <w:szCs w:val="24"/>
      <w:lang w:eastAsia="hu-HU"/>
    </w:rPr>
  </w:style>
  <w:style w:type="character" w:customStyle="1" w:styleId="Cmsor2Char3">
    <w:name w:val="Címsor 2 Char3"/>
    <w:locked/>
    <w:rsid w:val="007E7636"/>
    <w:rPr>
      <w:rFonts w:ascii="Times New Roman" w:hAnsi="Times New Roman" w:cs="Times New Roman"/>
      <w:b/>
      <w:bCs/>
      <w:i/>
      <w:iCs/>
      <w:noProof/>
      <w:sz w:val="28"/>
      <w:szCs w:val="28"/>
      <w:lang w:eastAsia="hu-HU"/>
    </w:rPr>
  </w:style>
  <w:style w:type="character" w:customStyle="1" w:styleId="llbChar1">
    <w:name w:val="Élőláb Char1"/>
    <w:locked/>
    <w:rsid w:val="007E7636"/>
    <w:rPr>
      <w:rFonts w:ascii="Times New Roman" w:hAnsi="Times New Roman" w:cs="Times New Roman"/>
      <w:noProof/>
      <w:sz w:val="20"/>
      <w:szCs w:val="20"/>
      <w:lang w:eastAsia="hu-HU"/>
    </w:rPr>
  </w:style>
  <w:style w:type="paragraph" w:customStyle="1" w:styleId="Szvegtrzs212">
    <w:name w:val="Szövegtörzs 212"/>
    <w:basedOn w:val="Norml"/>
    <w:rsid w:val="007E7636"/>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7E7636"/>
    <w:rPr>
      <w:rFonts w:ascii="Times New Roman" w:hAnsi="Times New Roman"/>
    </w:rPr>
  </w:style>
  <w:style w:type="character" w:customStyle="1" w:styleId="WW8Num3z0">
    <w:name w:val="WW8Num3z0"/>
    <w:rsid w:val="007E7636"/>
    <w:rPr>
      <w:rFonts w:ascii="Symbol" w:hAnsi="Symbol"/>
    </w:rPr>
  </w:style>
  <w:style w:type="character" w:customStyle="1" w:styleId="WW8Num3z1">
    <w:name w:val="WW8Num3z1"/>
    <w:rsid w:val="007E7636"/>
    <w:rPr>
      <w:rFonts w:ascii="Courier New" w:hAnsi="Courier New"/>
    </w:rPr>
  </w:style>
  <w:style w:type="character" w:customStyle="1" w:styleId="WW8Num3z2">
    <w:name w:val="WW8Num3z2"/>
    <w:rsid w:val="007E7636"/>
    <w:rPr>
      <w:rFonts w:ascii="Wingdings" w:hAnsi="Wingdings"/>
    </w:rPr>
  </w:style>
  <w:style w:type="character" w:customStyle="1" w:styleId="WW8Num6z0">
    <w:name w:val="WW8Num6z0"/>
    <w:rsid w:val="007E7636"/>
    <w:rPr>
      <w:rFonts w:ascii="Times New Roman" w:hAnsi="Times New Roman"/>
    </w:rPr>
  </w:style>
  <w:style w:type="character" w:customStyle="1" w:styleId="WW8Num6z1">
    <w:name w:val="WW8Num6z1"/>
    <w:rsid w:val="007E7636"/>
    <w:rPr>
      <w:rFonts w:ascii="Courier New" w:hAnsi="Courier New"/>
    </w:rPr>
  </w:style>
  <w:style w:type="character" w:customStyle="1" w:styleId="WW8Num6z2">
    <w:name w:val="WW8Num6z2"/>
    <w:rsid w:val="007E7636"/>
    <w:rPr>
      <w:rFonts w:ascii="Wingdings" w:hAnsi="Wingdings"/>
    </w:rPr>
  </w:style>
  <w:style w:type="character" w:customStyle="1" w:styleId="WW8Num6z3">
    <w:name w:val="WW8Num6z3"/>
    <w:rsid w:val="007E7636"/>
    <w:rPr>
      <w:rFonts w:ascii="Symbol" w:hAnsi="Symbol"/>
    </w:rPr>
  </w:style>
  <w:style w:type="character" w:customStyle="1" w:styleId="WW8Num7z1">
    <w:name w:val="WW8Num7z1"/>
    <w:rsid w:val="007E7636"/>
    <w:rPr>
      <w:rFonts w:ascii="Courier New" w:hAnsi="Courier New"/>
    </w:rPr>
  </w:style>
  <w:style w:type="character" w:customStyle="1" w:styleId="WW8Num7z2">
    <w:name w:val="WW8Num7z2"/>
    <w:rsid w:val="007E7636"/>
    <w:rPr>
      <w:rFonts w:ascii="Wingdings" w:hAnsi="Wingdings"/>
    </w:rPr>
  </w:style>
  <w:style w:type="character" w:customStyle="1" w:styleId="WW8Num7z3">
    <w:name w:val="WW8Num7z3"/>
    <w:rsid w:val="007E7636"/>
    <w:rPr>
      <w:rFonts w:ascii="Symbol" w:hAnsi="Symbol"/>
    </w:rPr>
  </w:style>
  <w:style w:type="character" w:customStyle="1" w:styleId="WW8Num8z0">
    <w:name w:val="WW8Num8z0"/>
    <w:rsid w:val="007E7636"/>
  </w:style>
  <w:style w:type="character" w:customStyle="1" w:styleId="Bekezdsalap-bettpusa">
    <w:name w:val="Bekezdés alap-betűtípusa"/>
    <w:rsid w:val="007E7636"/>
  </w:style>
  <w:style w:type="character" w:customStyle="1" w:styleId="xllead1">
    <w:name w:val="xllead1"/>
    <w:rsid w:val="007E7636"/>
    <w:rPr>
      <w:rFonts w:cs="Times New Roman"/>
      <w:sz w:val="22"/>
      <w:szCs w:val="22"/>
    </w:rPr>
  </w:style>
  <w:style w:type="paragraph" w:customStyle="1" w:styleId="Cmsor">
    <w:name w:val="Címsor"/>
    <w:basedOn w:val="Norml"/>
    <w:next w:val="Szvegtrzs"/>
    <w:rsid w:val="007E7636"/>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7E7636"/>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7E763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7E7636"/>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7E7636"/>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7E7636"/>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7E7636"/>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7E7636"/>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7E7636"/>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7E763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7E7636"/>
    <w:pPr>
      <w:jc w:val="center"/>
    </w:pPr>
    <w:rPr>
      <w:b/>
      <w:bCs/>
    </w:rPr>
  </w:style>
  <w:style w:type="paragraph" w:customStyle="1" w:styleId="Kerettartalom">
    <w:name w:val="Kerettartalom"/>
    <w:basedOn w:val="Szvegtrzs"/>
    <w:rsid w:val="007E7636"/>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7E7636"/>
    <w:rPr>
      <w:rFonts w:ascii="Helvetica" w:hAnsi="Helvetica" w:cs="Helvetica"/>
      <w:sz w:val="23"/>
      <w:szCs w:val="23"/>
    </w:rPr>
  </w:style>
  <w:style w:type="paragraph" w:customStyle="1" w:styleId="szakirny">
    <w:name w:val="szakirány"/>
    <w:basedOn w:val="Norml"/>
    <w:autoRedefine/>
    <w:rsid w:val="007E7636"/>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7E7636"/>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7E7636"/>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7E7636"/>
    <w:pPr>
      <w:ind w:left="0"/>
      <w:jc w:val="center"/>
    </w:pPr>
  </w:style>
  <w:style w:type="paragraph" w:customStyle="1" w:styleId="modulcsoport">
    <w:name w:val="modulcsoport"/>
    <w:basedOn w:val="raszm"/>
    <w:autoRedefine/>
    <w:rsid w:val="007E7636"/>
    <w:rPr>
      <w:rFonts w:ascii="Calibri" w:hAnsi="Calibri" w:cs="Calibri"/>
      <w:b w:val="0"/>
      <w:bCs w:val="0"/>
      <w:i/>
      <w:iCs/>
    </w:rPr>
  </w:style>
  <w:style w:type="paragraph" w:customStyle="1" w:styleId="Bsc">
    <w:name w:val="Bsc"/>
    <w:basedOn w:val="szakirny"/>
    <w:autoRedefine/>
    <w:rsid w:val="007E7636"/>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7E7636"/>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7E7636"/>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7E7636"/>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7E7636"/>
    <w:pPr>
      <w:autoSpaceDE/>
      <w:autoSpaceDN/>
      <w:adjustRightInd/>
    </w:pPr>
    <w:rPr>
      <w:rFonts w:ascii="Arial,Bold" w:eastAsia="Calibri" w:hAnsi="Arial,Bold" w:cs="Arial,Bold"/>
      <w:color w:val="auto"/>
      <w:lang w:val="hu-HU"/>
    </w:rPr>
  </w:style>
  <w:style w:type="character" w:customStyle="1" w:styleId="goohl1">
    <w:name w:val="goohl1"/>
    <w:rsid w:val="007E7636"/>
    <w:rPr>
      <w:rFonts w:cs="Times New Roman"/>
    </w:rPr>
  </w:style>
  <w:style w:type="paragraph" w:customStyle="1" w:styleId="PlainText1">
    <w:name w:val="Plain Text1"/>
    <w:basedOn w:val="Norml"/>
    <w:rsid w:val="007E7636"/>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7E7636"/>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7E7636"/>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7E7636"/>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7E7636"/>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7E7636"/>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7E7636"/>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7E7636"/>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7E7636"/>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7E7636"/>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7E7636"/>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7E7636"/>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7E7636"/>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7E7636"/>
    <w:rPr>
      <w:b/>
      <w:bCs/>
    </w:rPr>
  </w:style>
  <w:style w:type="paragraph" w:customStyle="1" w:styleId="Felsorolas">
    <w:name w:val="Felsorolas"/>
    <w:basedOn w:val="Norml"/>
    <w:autoRedefine/>
    <w:rsid w:val="007E7636"/>
    <w:pPr>
      <w:numPr>
        <w:numId w:val="25"/>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7E7636"/>
    <w:pPr>
      <w:numPr>
        <w:numId w:val="0"/>
      </w:numPr>
    </w:pPr>
  </w:style>
  <w:style w:type="paragraph" w:customStyle="1" w:styleId="Abra1">
    <w:name w:val="Abra1"/>
    <w:basedOn w:val="Abra"/>
    <w:autoRedefine/>
    <w:rsid w:val="007E7636"/>
    <w:rPr>
      <w:b/>
      <w:bCs/>
    </w:rPr>
  </w:style>
  <w:style w:type="paragraph" w:customStyle="1" w:styleId="WW-HTML-kntformzott">
    <w:name w:val="WW-HTML-ként formázott"/>
    <w:basedOn w:val="Norml"/>
    <w:rsid w:val="007E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7E7636"/>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7E7636"/>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7E7636"/>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7E7636"/>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7E7636"/>
    <w:pPr>
      <w:numPr>
        <w:numId w:val="26"/>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7E7636"/>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7E7636"/>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7E7636"/>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7E7636"/>
    <w:pPr>
      <w:numPr>
        <w:numId w:val="27"/>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7E7636"/>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7E7636"/>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7E7636"/>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7E7636"/>
    <w:pPr>
      <w:spacing w:line="240" w:lineRule="exact"/>
    </w:pPr>
    <w:rPr>
      <w:rFonts w:ascii="Tahoma" w:eastAsia="Calibri" w:hAnsi="Tahoma" w:cs="Tahoma"/>
      <w:sz w:val="20"/>
      <w:szCs w:val="20"/>
      <w:lang w:val="en-US"/>
    </w:rPr>
  </w:style>
  <w:style w:type="paragraph" w:customStyle="1" w:styleId="Achievement">
    <w:name w:val="Achievement"/>
    <w:basedOn w:val="Szvegtrzs"/>
    <w:rsid w:val="007E7636"/>
    <w:pPr>
      <w:numPr>
        <w:numId w:val="24"/>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7E7636"/>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7E7636"/>
    <w:rPr>
      <w:rFonts w:ascii="Times New Roman" w:eastAsia="Calibri" w:hAnsi="Times New Roman" w:cs="Times New Roman"/>
      <w:b/>
      <w:bCs/>
      <w:caps/>
      <w:sz w:val="24"/>
      <w:szCs w:val="24"/>
      <w:lang w:val="en-GB"/>
    </w:rPr>
  </w:style>
  <w:style w:type="character" w:customStyle="1" w:styleId="ti2">
    <w:name w:val="ti2"/>
    <w:rsid w:val="007E7636"/>
    <w:rPr>
      <w:rFonts w:cs="Times New Roman"/>
      <w:sz w:val="22"/>
      <w:szCs w:val="22"/>
    </w:rPr>
  </w:style>
  <w:style w:type="character" w:customStyle="1" w:styleId="eudoraheader">
    <w:name w:val="eudoraheader"/>
    <w:rsid w:val="007E7636"/>
    <w:rPr>
      <w:rFonts w:cs="Times New Roman"/>
    </w:rPr>
  </w:style>
  <w:style w:type="character" w:customStyle="1" w:styleId="size21">
    <w:name w:val="size21"/>
    <w:rsid w:val="007E7636"/>
    <w:rPr>
      <w:rFonts w:ascii="Verdana" w:hAnsi="Verdana" w:cs="Verdana"/>
      <w:sz w:val="20"/>
      <w:szCs w:val="20"/>
    </w:rPr>
  </w:style>
  <w:style w:type="paragraph" w:customStyle="1" w:styleId="Institution">
    <w:name w:val="Institution"/>
    <w:basedOn w:val="Norml"/>
    <w:next w:val="Achievement"/>
    <w:autoRedefine/>
    <w:rsid w:val="007E7636"/>
    <w:pPr>
      <w:numPr>
        <w:numId w:val="28"/>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7E7636"/>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7E7636"/>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7E7636"/>
    <w:rPr>
      <w:rFonts w:cs="Times New Roman"/>
    </w:rPr>
  </w:style>
  <w:style w:type="character" w:customStyle="1" w:styleId="bodyheadlinebold">
    <w:name w:val="bodyheadlinebold"/>
    <w:rsid w:val="007E7636"/>
    <w:rPr>
      <w:rFonts w:cs="Times New Roman"/>
    </w:rPr>
  </w:style>
  <w:style w:type="character" w:customStyle="1" w:styleId="CharChar111">
    <w:name w:val="Char Char111"/>
    <w:rsid w:val="007E7636"/>
    <w:rPr>
      <w:rFonts w:cs="Times New Roman"/>
      <w:sz w:val="24"/>
      <w:szCs w:val="24"/>
      <w:lang w:val="hu-HU" w:eastAsia="hu-HU"/>
    </w:rPr>
  </w:style>
  <w:style w:type="paragraph" w:customStyle="1" w:styleId="tblzatcm19">
    <w:name w:val="táblázatcím19"/>
    <w:basedOn w:val="Norml"/>
    <w:next w:val="Norml"/>
    <w:rsid w:val="007E7636"/>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7E7636"/>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7E7636"/>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7E7636"/>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7E7636"/>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7E7636"/>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7E7636"/>
    <w:pPr>
      <w:tabs>
        <w:tab w:val="clear" w:pos="680"/>
      </w:tabs>
      <w:ind w:left="0" w:firstLine="0"/>
    </w:pPr>
  </w:style>
  <w:style w:type="paragraph" w:customStyle="1" w:styleId="e2">
    <w:name w:val="e2"/>
    <w:basedOn w:val="Norml"/>
    <w:autoRedefine/>
    <w:rsid w:val="007E7636"/>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7E7636"/>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7E7636"/>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7E7636"/>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7E7636"/>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7E7636"/>
    <w:pPr>
      <w:tabs>
        <w:tab w:val="clear" w:pos="680"/>
      </w:tabs>
      <w:ind w:left="0" w:firstLine="0"/>
    </w:pPr>
  </w:style>
  <w:style w:type="paragraph" w:customStyle="1" w:styleId="c2">
    <w:name w:val="c2"/>
    <w:basedOn w:val="b2"/>
    <w:rsid w:val="007E7636"/>
    <w:pPr>
      <w:tabs>
        <w:tab w:val="clear" w:pos="851"/>
      </w:tabs>
      <w:ind w:left="0" w:firstLine="0"/>
    </w:pPr>
  </w:style>
  <w:style w:type="paragraph" w:customStyle="1" w:styleId="c3">
    <w:name w:val="c3"/>
    <w:basedOn w:val="b3"/>
    <w:rsid w:val="007E7636"/>
    <w:pPr>
      <w:tabs>
        <w:tab w:val="clear" w:pos="1021"/>
      </w:tabs>
      <w:ind w:left="0" w:firstLine="0"/>
    </w:pPr>
  </w:style>
  <w:style w:type="paragraph" w:customStyle="1" w:styleId="c4">
    <w:name w:val="c4"/>
    <w:basedOn w:val="b4"/>
    <w:rsid w:val="007E7636"/>
    <w:pPr>
      <w:tabs>
        <w:tab w:val="clear" w:pos="1191"/>
      </w:tabs>
      <w:ind w:left="0" w:firstLine="0"/>
    </w:pPr>
  </w:style>
  <w:style w:type="paragraph" w:customStyle="1" w:styleId="c5">
    <w:name w:val="c5"/>
    <w:basedOn w:val="b5"/>
    <w:rsid w:val="007E7636"/>
    <w:pPr>
      <w:tabs>
        <w:tab w:val="clear" w:pos="1418"/>
      </w:tabs>
      <w:ind w:left="0" w:firstLine="0"/>
    </w:pPr>
  </w:style>
  <w:style w:type="paragraph" w:customStyle="1" w:styleId="d1">
    <w:name w:val="d1"/>
    <w:basedOn w:val="b1"/>
    <w:autoRedefine/>
    <w:rsid w:val="007E7636"/>
    <w:pPr>
      <w:tabs>
        <w:tab w:val="clear" w:pos="680"/>
      </w:tabs>
      <w:ind w:left="0" w:firstLine="0"/>
    </w:pPr>
  </w:style>
  <w:style w:type="paragraph" w:customStyle="1" w:styleId="d2">
    <w:name w:val="d2"/>
    <w:basedOn w:val="Norml"/>
    <w:autoRedefine/>
    <w:rsid w:val="007E7636"/>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7E7636"/>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7E7636"/>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7E7636"/>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7E7636"/>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7E7636"/>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7E7636"/>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7E7636"/>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7E7636"/>
    <w:pPr>
      <w:spacing w:after="0" w:line="240" w:lineRule="auto"/>
    </w:pPr>
    <w:rPr>
      <w:rFonts w:ascii="Times New Roman" w:eastAsia="Calibri" w:hAnsi="Times New Roman" w:cs="Times New Roman"/>
      <w:sz w:val="24"/>
      <w:szCs w:val="24"/>
      <w:lang w:val="en-US"/>
    </w:rPr>
  </w:style>
  <w:style w:type="paragraph" w:customStyle="1" w:styleId="szerz0">
    <w:name w:val="szerzö"/>
    <w:rsid w:val="007E7636"/>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7E7636"/>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7E7636"/>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7E7636"/>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7E7636"/>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7E7636"/>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7E7636"/>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7E7636"/>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7E7636"/>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7E763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7E7636"/>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7E7636"/>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7E7636"/>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7E7636"/>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7E7636"/>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7E7636"/>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7E7636"/>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7E7636"/>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7E7636"/>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7E763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7E7636"/>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7E7636"/>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7E7636"/>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7E7636"/>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7E7636"/>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7E7636"/>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7E7636"/>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7E7636"/>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7E7636"/>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7E7636"/>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7E7636"/>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7E7636"/>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7E763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7E7636"/>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7E7636"/>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7E7636"/>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7E7636"/>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7E7636"/>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7E7636"/>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7E7636"/>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7E7636"/>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7E7636"/>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7E7636"/>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7E7636"/>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7E7636"/>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7E7636"/>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7E7636"/>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7E7636"/>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7E7636"/>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7E7636"/>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7E7636"/>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7E7636"/>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7E7636"/>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7E7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7E7636"/>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7E7636"/>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7E7636"/>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7E7636"/>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7E7636"/>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7E7636"/>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7E7636"/>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7E7636"/>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7E7636"/>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7E7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7E7636"/>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7E7636"/>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7E7636"/>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7E7636"/>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7E7636"/>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7E7636"/>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7E7636"/>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7E7636"/>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7E7636"/>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7E7636"/>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7E7636"/>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7E7636"/>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7E7636"/>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7E7636"/>
    <w:rPr>
      <w:rFonts w:cs="Times New Roman"/>
      <w:b/>
      <w:bCs/>
      <w:i/>
      <w:iCs/>
      <w:sz w:val="24"/>
      <w:szCs w:val="24"/>
      <w:lang w:val="hu-HU" w:eastAsia="hu-HU"/>
    </w:rPr>
  </w:style>
  <w:style w:type="paragraph" w:customStyle="1" w:styleId="kiscim119">
    <w:name w:val="kiscim119"/>
    <w:rsid w:val="007E7636"/>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7E7636"/>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7E7636"/>
    <w:rPr>
      <w:rFonts w:cs="Times New Roman"/>
      <w:i/>
      <w:iCs/>
      <w:noProof/>
      <w:sz w:val="24"/>
      <w:szCs w:val="24"/>
      <w:lang w:val="hu-HU" w:eastAsia="hu-HU"/>
    </w:rPr>
  </w:style>
  <w:style w:type="paragraph" w:customStyle="1" w:styleId="lista0119">
    <w:name w:val="lista0119"/>
    <w:basedOn w:val="Norml"/>
    <w:rsid w:val="007E7636"/>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7E7636"/>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7E7636"/>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7E7636"/>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7E7636"/>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7E7636"/>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7E7636"/>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7E7636"/>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7E7636"/>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7E7636"/>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7E7636"/>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7E7636"/>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7E763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7E7636"/>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7E7636"/>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7E7636"/>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7E7636"/>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7E7636"/>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7E7636"/>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7E7636"/>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7E7636"/>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7E7636"/>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7E7636"/>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7E763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7E7636"/>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7E7636"/>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7E7636"/>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7E7636"/>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7E7636"/>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7E7636"/>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7E7636"/>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7E7636"/>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7E763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7E7636"/>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7E7636"/>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7E7636"/>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7E7636"/>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7E7636"/>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7E763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7E7636"/>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7E7636"/>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7E7636"/>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7E7636"/>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7E763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7E7636"/>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7E7636"/>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7E7636"/>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7E7636"/>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7E7636"/>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7E76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7E763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7E7636"/>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7E7636"/>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7E7636"/>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7E7636"/>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7E7636"/>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7E7636"/>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7E7636"/>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7E763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7E7636"/>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7E7636"/>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7E7636"/>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7E76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7E7636"/>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7E7636"/>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7E7636"/>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7E7636"/>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7E7636"/>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7E7636"/>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7E7636"/>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7E7636"/>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7E7636"/>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7E7636"/>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7E763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7E7636"/>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7E7636"/>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7E7636"/>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7E7636"/>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7E763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7E76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7E7636"/>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7E7636"/>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7E7636"/>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7E7636"/>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7E7636"/>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7E7636"/>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7E7636"/>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7E7636"/>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7E7636"/>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7E763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7E7636"/>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7E76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7E76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7E7636"/>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7E7636"/>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7E76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7E7636"/>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7E7636"/>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7E76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7E7636"/>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7E7636"/>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7E7636"/>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7E7636"/>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7E7636"/>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7E7636"/>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7E7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7E7636"/>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7E7636"/>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7E7636"/>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7E7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7E7636"/>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7E7636"/>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7E7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7E7636"/>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7E7636"/>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7E7636"/>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7E7636"/>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7E7636"/>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7E7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7E7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7E7636"/>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7E7636"/>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7E7636"/>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7E7636"/>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7E7636"/>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7E7636"/>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7E7636"/>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7E7636"/>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7E76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7E7636"/>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7E7636"/>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7E7636"/>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7E7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7E7636"/>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7E7636"/>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7E7636"/>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7E7636"/>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7E7636"/>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7E7636"/>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7E7636"/>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7E7636"/>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7E76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7E7636"/>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7E7636"/>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7E7636"/>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7E7636"/>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7E7636"/>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7E7636"/>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7E7636"/>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7E7636"/>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7E7636"/>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7E7636"/>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7E76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7E76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7E7636"/>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7E76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7E763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7E7636"/>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7E763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7E7636"/>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7E7636"/>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7E7636"/>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7E7636"/>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7E7636"/>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7E7636"/>
    <w:rPr>
      <w:rFonts w:eastAsia="Calibri"/>
      <w:color w:val="auto"/>
    </w:rPr>
  </w:style>
  <w:style w:type="paragraph" w:customStyle="1" w:styleId="Text112">
    <w:name w:val="Text112"/>
    <w:basedOn w:val="Norml"/>
    <w:rsid w:val="007E7636"/>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7E7636"/>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7E7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7E7636"/>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7E7636"/>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7E7636"/>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7E763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7E7636"/>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7E7636"/>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7E7636"/>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7E7636"/>
    <w:pPr>
      <w:spacing w:after="0" w:line="240" w:lineRule="auto"/>
    </w:pPr>
    <w:rPr>
      <w:rFonts w:ascii="Tahoma" w:eastAsia="Calibri" w:hAnsi="Tahoma" w:cs="Tahoma"/>
      <w:sz w:val="16"/>
      <w:szCs w:val="16"/>
    </w:rPr>
  </w:style>
  <w:style w:type="paragraph" w:customStyle="1" w:styleId="eloads12">
    <w:name w:val="eloadás12"/>
    <w:basedOn w:val="Norml"/>
    <w:rsid w:val="007E7636"/>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7E7636"/>
    <w:pPr>
      <w:spacing w:after="0" w:line="240" w:lineRule="auto"/>
    </w:pPr>
    <w:rPr>
      <w:rFonts w:ascii="Tahoma" w:eastAsia="Calibri" w:hAnsi="Tahoma" w:cs="Tahoma"/>
      <w:sz w:val="16"/>
      <w:szCs w:val="16"/>
      <w:lang w:eastAsia="hu-HU"/>
    </w:rPr>
  </w:style>
  <w:style w:type="paragraph" w:customStyle="1" w:styleId="Normal12">
    <w:name w:val="Normal12"/>
    <w:basedOn w:val="Norml"/>
    <w:rsid w:val="007E7636"/>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7E7636"/>
    <w:pPr>
      <w:spacing w:after="0" w:line="240" w:lineRule="auto"/>
    </w:pPr>
    <w:rPr>
      <w:rFonts w:ascii="Tahoma" w:eastAsia="Calibri" w:hAnsi="Tahoma" w:cs="Tahoma"/>
      <w:sz w:val="16"/>
      <w:szCs w:val="16"/>
      <w:lang w:eastAsia="hu-HU"/>
    </w:rPr>
  </w:style>
  <w:style w:type="paragraph" w:customStyle="1" w:styleId="menu012">
    <w:name w:val="menu0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7E7636"/>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7E7636"/>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7E7636"/>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7E7636"/>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7E7636"/>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7E7636"/>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7E7636"/>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7E7636"/>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7E7636"/>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7E7636"/>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7E7636"/>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7E7636"/>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7E7636"/>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7E7636"/>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7E7636"/>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7E7636"/>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7E7636"/>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7E7636"/>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7E7636"/>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7E7636"/>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7E7636"/>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7E7636"/>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7E7636"/>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7E7636"/>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7E7636"/>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7E7636"/>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7E7636"/>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7E7636"/>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7E7636"/>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7E7636"/>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7E7636"/>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7E7636"/>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7E7636"/>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7E7636"/>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7E7636"/>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7E7636"/>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7E7636"/>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7E7636"/>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7E7636"/>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7E7636"/>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7E7636"/>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7E7636"/>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7E7636"/>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7E7636"/>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7E7636"/>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7E7636"/>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7E7636"/>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7E7636"/>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7E7636"/>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7E7636"/>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7E7636"/>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7E7636"/>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7E7636"/>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7E7636"/>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7E7636"/>
    <w:pPr>
      <w:spacing w:after="0" w:line="240" w:lineRule="auto"/>
    </w:pPr>
    <w:rPr>
      <w:rFonts w:ascii="Calibri" w:eastAsia="Times New Roman" w:hAnsi="Calibri" w:cs="Calibri"/>
    </w:rPr>
  </w:style>
  <w:style w:type="character" w:customStyle="1" w:styleId="ListParagraphChar">
    <w:name w:val="List Paragraph Char"/>
    <w:link w:val="Listaszerbekezds14"/>
    <w:rsid w:val="007E7636"/>
    <w:rPr>
      <w:rFonts w:ascii="Times New Roman" w:eastAsia="Times New Roman" w:hAnsi="Times New Roman" w:cs="Times New Roman"/>
      <w:sz w:val="24"/>
      <w:szCs w:val="24"/>
      <w:lang w:eastAsia="hu-HU"/>
    </w:rPr>
  </w:style>
  <w:style w:type="paragraph" w:customStyle="1" w:styleId="lista0142">
    <w:name w:val="lista0142"/>
    <w:basedOn w:val="Norml"/>
    <w:rsid w:val="007E7636"/>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l"/>
    <w:semiHidden/>
    <w:rsid w:val="007E7636"/>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tblacim42">
    <w:name w:val="táblacim42"/>
    <w:basedOn w:val="Norml"/>
    <w:rsid w:val="007E7636"/>
    <w:pPr>
      <w:spacing w:after="0" w:line="280" w:lineRule="exact"/>
      <w:jc w:val="both"/>
    </w:pPr>
    <w:rPr>
      <w:rFonts w:ascii="Times New Roman" w:eastAsia="Times New Roman" w:hAnsi="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074B-E81A-4390-A52C-36A50178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4288</Words>
  <Characters>29593</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UD</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6</cp:revision>
  <dcterms:created xsi:type="dcterms:W3CDTF">2020-07-28T09:16:00Z</dcterms:created>
  <dcterms:modified xsi:type="dcterms:W3CDTF">2020-10-28T12:53:00Z</dcterms:modified>
</cp:coreProperties>
</file>