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74E2" w14:textId="04C01A9C" w:rsidR="007D6F66" w:rsidRDefault="001F4BE1" w:rsidP="00816A6C">
      <w:pPr>
        <w:jc w:val="both"/>
        <w:rPr>
          <w:b/>
          <w:bCs/>
          <w:sz w:val="28"/>
          <w:szCs w:val="28"/>
          <w:lang w:val="en-US"/>
        </w:rPr>
      </w:pPr>
      <w:r w:rsidRPr="00816A6C">
        <w:rPr>
          <w:b/>
          <w:bCs/>
          <w:sz w:val="28"/>
          <w:szCs w:val="28"/>
          <w:lang w:val="en-US"/>
        </w:rPr>
        <w:t>CURRENT COURSES</w:t>
      </w:r>
    </w:p>
    <w:p w14:paraId="58C993B5" w14:textId="77777777" w:rsidR="00816A6C" w:rsidRPr="00816A6C" w:rsidRDefault="00816A6C" w:rsidP="00816A6C">
      <w:pPr>
        <w:jc w:val="both"/>
        <w:rPr>
          <w:b/>
          <w:bCs/>
          <w:sz w:val="28"/>
          <w:szCs w:val="28"/>
          <w:lang w:val="en-US"/>
        </w:rPr>
      </w:pPr>
    </w:p>
    <w:p w14:paraId="2EDC446A" w14:textId="2EAAE955" w:rsidR="001F4BE1" w:rsidRPr="001F4BE1" w:rsidRDefault="001F4BE1" w:rsidP="00816A6C">
      <w:pPr>
        <w:jc w:val="both"/>
        <w:rPr>
          <w:b/>
          <w:bCs/>
          <w:lang w:val="en-US"/>
        </w:rPr>
      </w:pPr>
      <w:r w:rsidRPr="001F4BE1">
        <w:rPr>
          <w:b/>
          <w:bCs/>
          <w:lang w:val="en-US"/>
        </w:rPr>
        <w:t>BTAN23000BA, BTAN3300OMA</w:t>
      </w:r>
      <w:r w:rsidRPr="001F4BE1">
        <w:rPr>
          <w:b/>
          <w:bCs/>
          <w:lang w:val="en-US"/>
        </w:rPr>
        <w:t xml:space="preserve"> </w:t>
      </w:r>
      <w:r w:rsidRPr="001F4BE1">
        <w:rPr>
          <w:b/>
          <w:bCs/>
          <w:lang w:val="en-US"/>
        </w:rPr>
        <w:t>American Literature 1</w:t>
      </w:r>
    </w:p>
    <w:p w14:paraId="6DC61FEB" w14:textId="41A9AD8F" w:rsidR="001F4BE1" w:rsidRDefault="001F4BE1" w:rsidP="00816A6C">
      <w:pPr>
        <w:jc w:val="both"/>
        <w:rPr>
          <w:lang w:val="en-US"/>
        </w:rPr>
      </w:pPr>
      <w:r w:rsidRPr="001F4BE1">
        <w:rPr>
          <w:lang w:val="en-US"/>
        </w:rPr>
        <w:t>The course is offered to second-year BA students and is designed to familiarize them with important literary texts of the period. It will focus on a variety of genres: poems, short fiction and the novel. We will focus on the manner in which the authors critically evaluate the society of the time and the way they produce the image of an ideal community or an ideal social order. Authors to be discussed are Edgar Allan Poe (1809-1849), Henry David Thoreau (1817-1862), Herman Melville (1819-1891), Nathaniel Hawthorne (1804-1864), Emily Dickinson (1830-1886), Walt Whitman (1819-1892), Mark Twain (1835-1910), and Stephen Crane (1871-1900), among others.</w:t>
      </w:r>
    </w:p>
    <w:p w14:paraId="257430AD" w14:textId="203BCCEC" w:rsidR="00816A6C" w:rsidRDefault="00816A6C" w:rsidP="00816A6C">
      <w:pPr>
        <w:jc w:val="both"/>
        <w:rPr>
          <w:lang w:val="en-US"/>
        </w:rPr>
      </w:pPr>
    </w:p>
    <w:p w14:paraId="31313F0B" w14:textId="531BA75E" w:rsidR="00816A6C" w:rsidRPr="00816A6C" w:rsidRDefault="00816A6C" w:rsidP="00816A6C">
      <w:pPr>
        <w:jc w:val="both"/>
        <w:rPr>
          <w:b/>
          <w:bCs/>
          <w:lang w:val="en-US"/>
        </w:rPr>
      </w:pPr>
      <w:r w:rsidRPr="00816A6C">
        <w:rPr>
          <w:b/>
          <w:bCs/>
          <w:lang w:val="en-US"/>
        </w:rPr>
        <w:t>BTAN33000BA</w:t>
      </w:r>
      <w:r w:rsidRPr="00816A6C">
        <w:rPr>
          <w:b/>
          <w:bCs/>
          <w:lang w:val="en-US"/>
        </w:rPr>
        <w:t xml:space="preserve"> </w:t>
      </w:r>
      <w:r w:rsidRPr="00816A6C">
        <w:rPr>
          <w:b/>
          <w:bCs/>
          <w:lang w:val="en-US"/>
        </w:rPr>
        <w:t>American Literature 4</w:t>
      </w:r>
      <w:r w:rsidRPr="00816A6C">
        <w:rPr>
          <w:b/>
          <w:bCs/>
          <w:lang w:val="en-US"/>
        </w:rPr>
        <w:t xml:space="preserve">: </w:t>
      </w:r>
      <w:r w:rsidRPr="00816A6C">
        <w:rPr>
          <w:b/>
          <w:bCs/>
          <w:lang w:val="en-US"/>
        </w:rPr>
        <w:t>Literary Adaptations</w:t>
      </w:r>
    </w:p>
    <w:p w14:paraId="66F0A0FB" w14:textId="0CF0ECDC" w:rsidR="00816A6C" w:rsidRDefault="00816A6C" w:rsidP="00816A6C">
      <w:pPr>
        <w:jc w:val="both"/>
        <w:rPr>
          <w:lang w:val="en-US"/>
        </w:rPr>
      </w:pPr>
      <w:r w:rsidRPr="00816A6C">
        <w:rPr>
          <w:lang w:val="en-US"/>
        </w:rPr>
        <w:t>The course takes a look at 20th century American literature through the lens of the movie industry. Students will be introduced to the techniques and terminology of literary adaptation, of translating literary works into visual art. Students will be familiarized with various literary works from various genres—chosen both for the quality of their film adaptations as well as their representations of particular genres, including detective and science fiction— and the problems developing from adapting the written word into visual images.</w:t>
      </w:r>
    </w:p>
    <w:p w14:paraId="11BB69CC" w14:textId="5DD68196" w:rsidR="00816A6C" w:rsidRDefault="00816A6C" w:rsidP="00816A6C">
      <w:pPr>
        <w:jc w:val="both"/>
        <w:rPr>
          <w:lang w:val="en-US"/>
        </w:rPr>
      </w:pPr>
    </w:p>
    <w:p w14:paraId="09364677" w14:textId="38A842B5" w:rsidR="00816A6C" w:rsidRPr="00816A6C" w:rsidRDefault="00816A6C" w:rsidP="00816A6C">
      <w:pPr>
        <w:jc w:val="both"/>
        <w:rPr>
          <w:b/>
          <w:bCs/>
          <w:lang w:val="en-US"/>
        </w:rPr>
      </w:pPr>
      <w:r w:rsidRPr="00816A6C">
        <w:rPr>
          <w:b/>
          <w:bCs/>
          <w:lang w:val="en-US"/>
        </w:rPr>
        <w:t>BTAN5202OMA</w:t>
      </w:r>
      <w:r w:rsidRPr="00816A6C">
        <w:rPr>
          <w:b/>
          <w:bCs/>
          <w:lang w:val="en-US"/>
        </w:rPr>
        <w:t xml:space="preserve"> Popular Culture</w:t>
      </w:r>
    </w:p>
    <w:p w14:paraId="2A13F7A4" w14:textId="361348DD" w:rsidR="00816A6C" w:rsidRDefault="00816A6C" w:rsidP="00816A6C">
      <w:pPr>
        <w:jc w:val="both"/>
        <w:rPr>
          <w:lang w:val="en-US"/>
        </w:rPr>
      </w:pPr>
      <w:r w:rsidRPr="00816A6C">
        <w:rPr>
          <w:lang w:val="en-US"/>
        </w:rPr>
        <w:t>The course familiarizes the students with the most important areas of American popular culture between 1900 and the 2000s, connecting to topics within the period such as race, ethnicity, gender, and sexuality, enabling the understanding of various cultural phenomena and the interconnectedness of popular culture, history and society. It encourages students to further explore popular culture as a field of study and to take on an interdisciplinary approach in the research and analysis of any (popular) cultural phenomenon.</w:t>
      </w:r>
    </w:p>
    <w:p w14:paraId="1CDF06A7" w14:textId="330EE945" w:rsidR="00816A6C" w:rsidRDefault="00816A6C" w:rsidP="00816A6C">
      <w:pPr>
        <w:jc w:val="both"/>
        <w:rPr>
          <w:lang w:val="en-US"/>
        </w:rPr>
      </w:pPr>
    </w:p>
    <w:p w14:paraId="5E17C32C" w14:textId="4B32B86F" w:rsidR="00816A6C" w:rsidRPr="00816A6C" w:rsidRDefault="00816A6C" w:rsidP="00816A6C">
      <w:pPr>
        <w:jc w:val="both"/>
        <w:rPr>
          <w:b/>
          <w:bCs/>
          <w:lang w:val="en-US"/>
        </w:rPr>
      </w:pPr>
      <w:r w:rsidRPr="00816A6C">
        <w:rPr>
          <w:b/>
          <w:bCs/>
          <w:lang w:val="en-US"/>
        </w:rPr>
        <w:t>BTAN5204OM</w:t>
      </w:r>
      <w:r>
        <w:rPr>
          <w:b/>
          <w:bCs/>
          <w:lang w:val="en-US"/>
        </w:rPr>
        <w:t xml:space="preserve">A </w:t>
      </w:r>
      <w:r w:rsidRPr="00816A6C">
        <w:rPr>
          <w:b/>
          <w:bCs/>
          <w:lang w:val="en-US"/>
        </w:rPr>
        <w:t>Teaching Contemporary American Culture and Literature</w:t>
      </w:r>
    </w:p>
    <w:p w14:paraId="64DCB82A" w14:textId="73DA62B2" w:rsidR="00816A6C" w:rsidRDefault="00816A6C" w:rsidP="00816A6C">
      <w:pPr>
        <w:jc w:val="both"/>
        <w:rPr>
          <w:lang w:val="en-US"/>
        </w:rPr>
      </w:pPr>
      <w:r w:rsidRPr="00816A6C">
        <w:rPr>
          <w:lang w:val="en-US"/>
        </w:rPr>
        <w:t>This seminar is designed to study the theory and practice of the integration of literature in the EFL classroom. The course offers various language based approaches to selected works from post-World War II American literary texts thus demonstrating a wide range of practices for the use and value of literature in the language classroom. At the same time the multi-genre literary content familiarizes students with representative works that reflect as well as challenge the ever-changing concept of Americanness. Trainees will also have a chance to perform micro-teaching sessions to practice techniques for the inclusion of literary texts in the language classroom.</w:t>
      </w:r>
    </w:p>
    <w:p w14:paraId="1C0947D8" w14:textId="2B15E2A4" w:rsidR="00816A6C" w:rsidRDefault="00816A6C" w:rsidP="00816A6C">
      <w:pPr>
        <w:jc w:val="both"/>
        <w:rPr>
          <w:lang w:val="en-US"/>
        </w:rPr>
      </w:pPr>
    </w:p>
    <w:p w14:paraId="01A477C3" w14:textId="241C4AB3" w:rsidR="00816A6C" w:rsidRPr="00816A6C" w:rsidRDefault="00816A6C" w:rsidP="00816A6C">
      <w:pPr>
        <w:jc w:val="both"/>
        <w:rPr>
          <w:b/>
          <w:bCs/>
          <w:lang w:val="en-US"/>
        </w:rPr>
      </w:pPr>
      <w:r w:rsidRPr="00816A6C">
        <w:rPr>
          <w:b/>
          <w:bCs/>
          <w:lang w:val="en-US"/>
        </w:rPr>
        <w:t>BTAN10001BA</w:t>
      </w:r>
      <w:r w:rsidRPr="00816A6C">
        <w:rPr>
          <w:b/>
          <w:bCs/>
          <w:lang w:val="en-US"/>
        </w:rPr>
        <w:t xml:space="preserve">, </w:t>
      </w:r>
      <w:r w:rsidRPr="00816A6C">
        <w:rPr>
          <w:b/>
          <w:bCs/>
          <w:lang w:val="en-US"/>
        </w:rPr>
        <w:t>BTAN18001BA</w:t>
      </w:r>
      <w:r w:rsidRPr="00816A6C">
        <w:rPr>
          <w:b/>
          <w:bCs/>
          <w:lang w:val="en-US"/>
        </w:rPr>
        <w:t xml:space="preserve">, </w:t>
      </w:r>
      <w:r w:rsidRPr="00816A6C">
        <w:rPr>
          <w:b/>
          <w:bCs/>
          <w:lang w:val="en-US"/>
        </w:rPr>
        <w:t>BTAN1000OMA</w:t>
      </w:r>
      <w:r>
        <w:rPr>
          <w:b/>
          <w:bCs/>
          <w:lang w:val="en-US"/>
        </w:rPr>
        <w:t xml:space="preserve"> </w:t>
      </w:r>
      <w:r w:rsidRPr="00816A6C">
        <w:rPr>
          <w:b/>
          <w:bCs/>
          <w:lang w:val="en-US"/>
        </w:rPr>
        <w:t>Skills Development: Reading and Speaking</w:t>
      </w:r>
    </w:p>
    <w:p w14:paraId="3FE490C0" w14:textId="689C953E" w:rsidR="00816A6C" w:rsidRDefault="00816A6C" w:rsidP="00816A6C">
      <w:pPr>
        <w:jc w:val="both"/>
        <w:rPr>
          <w:lang w:val="en-US"/>
        </w:rPr>
      </w:pPr>
      <w:r w:rsidRPr="00816A6C">
        <w:rPr>
          <w:lang w:val="en-US"/>
        </w:rPr>
        <w:t xml:space="preserve">The course introduces students to a variety of authentic texts and reading task types to help them develop efficient reading techniques and speaking skills in English. Texts are taken from contemporary </w:t>
      </w:r>
      <w:r w:rsidRPr="00816A6C">
        <w:rPr>
          <w:lang w:val="en-US"/>
        </w:rPr>
        <w:lastRenderedPageBreak/>
        <w:t>British and American sources, and range from newspaper/magazine articles to film and book reviews. The accompanying reading and speaking tasks are to assist students in their preparation for the English Yardstick Exam (EYE). Each session will include group discussions of relevant topics and vocabulary study to enhance speaking skills. Students will also have to prepare individual presentations (See details below). In accordance with EYE speaking exam rules, during the course, students will also be asked to deliver three-minute ON THE SPOT presentations on topics assigned in class.</w:t>
      </w:r>
    </w:p>
    <w:p w14:paraId="353D1E4C" w14:textId="77777777" w:rsidR="00816A6C" w:rsidRPr="001F4BE1" w:rsidRDefault="00816A6C" w:rsidP="00816A6C">
      <w:pPr>
        <w:jc w:val="both"/>
        <w:rPr>
          <w:lang w:val="en-US"/>
        </w:rPr>
      </w:pPr>
    </w:p>
    <w:sectPr w:rsidR="00816A6C" w:rsidRPr="001F4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ztDS3NLUwNDA0sDBT0lEKTi0uzszPAykwrAUAjaHxWCwAAAA="/>
  </w:docVars>
  <w:rsids>
    <w:rsidRoot w:val="001F4BE1"/>
    <w:rsid w:val="001F4BE1"/>
    <w:rsid w:val="007D6F66"/>
    <w:rsid w:val="00816A6C"/>
    <w:rsid w:val="00C775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5ECF"/>
  <w15:chartTrackingRefBased/>
  <w15:docId w15:val="{4DFF7B54-873B-4142-B19C-0B11A9AA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440</Words>
  <Characters>3036</Characters>
  <Application>Microsoft Office Word</Application>
  <DocSecurity>0</DocSecurity>
  <Lines>25</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 Pataki</dc:creator>
  <cp:keywords/>
  <dc:description/>
  <cp:lastModifiedBy>Éva Pataki</cp:lastModifiedBy>
  <cp:revision>2</cp:revision>
  <dcterms:created xsi:type="dcterms:W3CDTF">2021-08-29T08:36:00Z</dcterms:created>
  <dcterms:modified xsi:type="dcterms:W3CDTF">2021-08-29T08:42:00Z</dcterms:modified>
</cp:coreProperties>
</file>